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204225" w14:textId="7DDB22E9" w:rsidR="004A6BF7" w:rsidRDefault="00536C9E" w:rsidP="004103BE">
      <w:pPr>
        <w:tabs>
          <w:tab w:val="right" w:pos="8317"/>
        </w:tabs>
        <w:rPr>
          <w:rFonts w:cstheme="minorHAnsi"/>
          <w:b/>
          <w:sz w:val="20"/>
          <w:szCs w:val="20"/>
        </w:rPr>
      </w:pPr>
      <w:r>
        <w:rPr>
          <w:noProof/>
        </w:rPr>
        <w:drawing>
          <wp:anchor distT="0" distB="0" distL="114300" distR="114300" simplePos="0" relativeHeight="251658240" behindDoc="0" locked="0" layoutInCell="1" allowOverlap="1" wp14:anchorId="5AD7490B" wp14:editId="212FB6A7">
            <wp:simplePos x="0" y="0"/>
            <wp:positionH relativeFrom="column">
              <wp:posOffset>-104018</wp:posOffset>
            </wp:positionH>
            <wp:positionV relativeFrom="paragraph">
              <wp:posOffset>-254226</wp:posOffset>
            </wp:positionV>
            <wp:extent cx="2399117" cy="806245"/>
            <wp:effectExtent l="0" t="0" r="1270" b="0"/>
            <wp:wrapNone/>
            <wp:docPr id="743349056" name="Picture 743349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2399117" cy="806245"/>
                    </a:xfrm>
                    <a:prstGeom prst="rect">
                      <a:avLst/>
                    </a:prstGeom>
                  </pic:spPr>
                </pic:pic>
              </a:graphicData>
            </a:graphic>
            <wp14:sizeRelH relativeFrom="page">
              <wp14:pctWidth>0</wp14:pctWidth>
            </wp14:sizeRelH>
            <wp14:sizeRelV relativeFrom="page">
              <wp14:pctHeight>0</wp14:pctHeight>
            </wp14:sizeRelV>
          </wp:anchor>
        </w:drawing>
      </w:r>
    </w:p>
    <w:p w14:paraId="4A6E886A" w14:textId="77777777" w:rsidR="004A6BF7" w:rsidRDefault="004A6BF7" w:rsidP="004103BE">
      <w:pPr>
        <w:tabs>
          <w:tab w:val="right" w:pos="8317"/>
        </w:tabs>
        <w:rPr>
          <w:rFonts w:cstheme="minorHAnsi"/>
          <w:b/>
          <w:sz w:val="20"/>
          <w:szCs w:val="20"/>
        </w:rPr>
      </w:pPr>
    </w:p>
    <w:p w14:paraId="0B08B826" w14:textId="77777777" w:rsidR="00536C9E" w:rsidRDefault="00536C9E" w:rsidP="008E271F">
      <w:pPr>
        <w:tabs>
          <w:tab w:val="right" w:pos="8931"/>
        </w:tabs>
        <w:rPr>
          <w:rFonts w:cstheme="minorHAnsi"/>
          <w:b/>
          <w:sz w:val="20"/>
          <w:szCs w:val="20"/>
        </w:rPr>
      </w:pPr>
    </w:p>
    <w:p w14:paraId="0D524662" w14:textId="77777777" w:rsidR="00536C9E" w:rsidRDefault="00536C9E" w:rsidP="008E271F">
      <w:pPr>
        <w:tabs>
          <w:tab w:val="right" w:pos="8931"/>
        </w:tabs>
        <w:rPr>
          <w:rFonts w:cstheme="minorHAnsi"/>
          <w:b/>
          <w:sz w:val="20"/>
          <w:szCs w:val="20"/>
        </w:rPr>
      </w:pPr>
    </w:p>
    <w:p w14:paraId="27FF56AD" w14:textId="057F9A07" w:rsidR="003D7129" w:rsidRPr="004103BE" w:rsidRDefault="005A33A3" w:rsidP="00BA4BE5">
      <w:pPr>
        <w:pStyle w:val="MediaReleaseDateline"/>
      </w:pPr>
      <w:r w:rsidRPr="004103BE">
        <w:t xml:space="preserve">MEDIA </w:t>
      </w:r>
      <w:r w:rsidR="00C808FF">
        <w:t>STATEMENT</w:t>
      </w:r>
      <w:r w:rsidRPr="004103BE">
        <w:t xml:space="preserve"> </w:t>
      </w:r>
      <w:r w:rsidR="004103BE">
        <w:tab/>
      </w:r>
      <w:r w:rsidR="00127059">
        <w:t>June 18</w:t>
      </w:r>
      <w:r w:rsidRPr="004103BE">
        <w:t>, 202</w:t>
      </w:r>
      <w:r w:rsidR="00024BCF">
        <w:t>5</w:t>
      </w:r>
    </w:p>
    <w:p w14:paraId="09ACFBD9" w14:textId="42CF5707" w:rsidR="003D7129" w:rsidRPr="003D7129" w:rsidRDefault="002D394E" w:rsidP="00BA4BE5">
      <w:pPr>
        <w:pStyle w:val="Title"/>
      </w:pPr>
      <w:r>
        <w:t xml:space="preserve">Pope </w:t>
      </w:r>
      <w:r w:rsidR="00A20A26">
        <w:t xml:space="preserve">appoints new </w:t>
      </w:r>
      <w:r w:rsidR="005F316C">
        <w:t>Archb</w:t>
      </w:r>
      <w:r w:rsidR="00A20A26">
        <w:t xml:space="preserve">ishop of </w:t>
      </w:r>
      <w:r w:rsidR="00127059">
        <w:t>Brisbane</w:t>
      </w:r>
    </w:p>
    <w:p w14:paraId="5E45902C" w14:textId="53B7815B" w:rsidR="00773E9F" w:rsidRDefault="00773E9F" w:rsidP="00773E9F">
      <w:pPr>
        <w:rPr>
          <w:rFonts w:cstheme="minorHAnsi"/>
          <w:sz w:val="24"/>
          <w:szCs w:val="24"/>
        </w:rPr>
      </w:pPr>
      <w:r>
        <w:rPr>
          <w:rFonts w:cstheme="minorHAnsi"/>
          <w:sz w:val="24"/>
          <w:szCs w:val="24"/>
        </w:rPr>
        <w:t xml:space="preserve">The Australian Catholic Bishops Conference has welcomed the appointment by </w:t>
      </w:r>
      <w:r w:rsidRPr="00F81C35">
        <w:rPr>
          <w:rFonts w:cstheme="minorHAnsi"/>
          <w:sz w:val="24"/>
          <w:szCs w:val="24"/>
        </w:rPr>
        <w:t xml:space="preserve">Pope </w:t>
      </w:r>
      <w:r w:rsidR="005F316C">
        <w:rPr>
          <w:rFonts w:cstheme="minorHAnsi"/>
          <w:sz w:val="24"/>
          <w:szCs w:val="24"/>
        </w:rPr>
        <w:t xml:space="preserve">Leo XIV </w:t>
      </w:r>
      <w:r w:rsidRPr="00F81C35">
        <w:rPr>
          <w:rFonts w:cstheme="minorHAnsi"/>
          <w:sz w:val="24"/>
          <w:szCs w:val="24"/>
        </w:rPr>
        <w:t xml:space="preserve">this evening </w:t>
      </w:r>
      <w:r>
        <w:rPr>
          <w:rFonts w:cstheme="minorHAnsi"/>
          <w:sz w:val="24"/>
          <w:szCs w:val="24"/>
        </w:rPr>
        <w:t xml:space="preserve">of a </w:t>
      </w:r>
      <w:r w:rsidRPr="00F81C35">
        <w:rPr>
          <w:rFonts w:cstheme="minorHAnsi"/>
          <w:sz w:val="24"/>
          <w:szCs w:val="24"/>
        </w:rPr>
        <w:t xml:space="preserve">new </w:t>
      </w:r>
      <w:r w:rsidR="005F316C">
        <w:rPr>
          <w:rFonts w:cstheme="minorHAnsi"/>
          <w:sz w:val="24"/>
          <w:szCs w:val="24"/>
        </w:rPr>
        <w:t xml:space="preserve">Archbishop of </w:t>
      </w:r>
      <w:r w:rsidR="00C66912">
        <w:rPr>
          <w:rFonts w:cstheme="minorHAnsi"/>
          <w:sz w:val="24"/>
          <w:szCs w:val="24"/>
        </w:rPr>
        <w:t>Brisbane</w:t>
      </w:r>
      <w:r w:rsidRPr="00F81C35">
        <w:rPr>
          <w:rFonts w:cstheme="minorHAnsi"/>
          <w:sz w:val="24"/>
          <w:szCs w:val="24"/>
        </w:rPr>
        <w:t>.</w:t>
      </w:r>
    </w:p>
    <w:p w14:paraId="43B2921B" w14:textId="4C4EE1E6" w:rsidR="005F13C0" w:rsidRDefault="005F316C" w:rsidP="00773E9F">
      <w:pPr>
        <w:rPr>
          <w:rFonts w:cstheme="minorHAnsi"/>
          <w:sz w:val="24"/>
          <w:szCs w:val="24"/>
          <w:lang w:val="en-US"/>
        </w:rPr>
      </w:pPr>
      <w:r>
        <w:rPr>
          <w:rFonts w:cstheme="minorHAnsi"/>
          <w:sz w:val="24"/>
          <w:szCs w:val="24"/>
          <w:lang w:val="en-US"/>
        </w:rPr>
        <w:t xml:space="preserve">The </w:t>
      </w:r>
      <w:r w:rsidRPr="00C66912">
        <w:rPr>
          <w:rFonts w:cstheme="minorHAnsi"/>
          <w:sz w:val="24"/>
          <w:szCs w:val="24"/>
          <w:lang w:val="en-US"/>
        </w:rPr>
        <w:t xml:space="preserve">Most Reverend </w:t>
      </w:r>
      <w:r w:rsidR="00127059" w:rsidRPr="00C66912">
        <w:rPr>
          <w:rFonts w:cstheme="minorHAnsi"/>
          <w:sz w:val="24"/>
          <w:szCs w:val="24"/>
          <w:lang w:val="en-US"/>
        </w:rPr>
        <w:t xml:space="preserve">Shane Mackinlay </w:t>
      </w:r>
      <w:r w:rsidR="00773E9F">
        <w:rPr>
          <w:rFonts w:cstheme="minorHAnsi"/>
          <w:sz w:val="24"/>
          <w:szCs w:val="24"/>
          <w:lang w:val="en-US"/>
        </w:rPr>
        <w:t xml:space="preserve">is </w:t>
      </w:r>
      <w:r w:rsidR="00773E9F" w:rsidRPr="00ED4343">
        <w:rPr>
          <w:rFonts w:cstheme="minorHAnsi"/>
          <w:sz w:val="24"/>
          <w:szCs w:val="24"/>
          <w:lang w:val="en-US"/>
        </w:rPr>
        <w:t xml:space="preserve">currently </w:t>
      </w:r>
      <w:r w:rsidR="00127059">
        <w:rPr>
          <w:rFonts w:cstheme="minorHAnsi"/>
          <w:sz w:val="24"/>
          <w:szCs w:val="24"/>
          <w:lang w:val="en-US"/>
        </w:rPr>
        <w:t>B</w:t>
      </w:r>
      <w:r w:rsidR="004178C9">
        <w:rPr>
          <w:rFonts w:cstheme="minorHAnsi"/>
          <w:sz w:val="24"/>
          <w:szCs w:val="24"/>
          <w:lang w:val="en-US"/>
        </w:rPr>
        <w:t xml:space="preserve">ishop </w:t>
      </w:r>
      <w:r w:rsidR="00127059">
        <w:rPr>
          <w:rFonts w:cstheme="minorHAnsi"/>
          <w:sz w:val="24"/>
          <w:szCs w:val="24"/>
          <w:lang w:val="en-US"/>
        </w:rPr>
        <w:t xml:space="preserve">of Sandhurst, in </w:t>
      </w:r>
      <w:r w:rsidR="003C6EED">
        <w:rPr>
          <w:rFonts w:cstheme="minorHAnsi"/>
          <w:sz w:val="24"/>
          <w:szCs w:val="24"/>
          <w:lang w:val="en-US"/>
        </w:rPr>
        <w:t xml:space="preserve">regional </w:t>
      </w:r>
      <w:r w:rsidR="00127059">
        <w:rPr>
          <w:rFonts w:cstheme="minorHAnsi"/>
          <w:sz w:val="24"/>
          <w:szCs w:val="24"/>
          <w:lang w:val="en-US"/>
        </w:rPr>
        <w:t>Victoria</w:t>
      </w:r>
      <w:r w:rsidR="004C3847">
        <w:rPr>
          <w:rFonts w:cstheme="minorHAnsi"/>
          <w:sz w:val="24"/>
          <w:szCs w:val="24"/>
          <w:lang w:val="en-US"/>
        </w:rPr>
        <w:t>.</w:t>
      </w:r>
    </w:p>
    <w:p w14:paraId="39FA0963" w14:textId="77777777" w:rsidR="007F6502" w:rsidRDefault="007F6502" w:rsidP="007F6502">
      <w:pPr>
        <w:rPr>
          <w:rFonts w:cstheme="minorHAnsi"/>
          <w:sz w:val="24"/>
          <w:szCs w:val="24"/>
        </w:rPr>
      </w:pPr>
      <w:r w:rsidRPr="00F81C35">
        <w:rPr>
          <w:rFonts w:cstheme="minorHAnsi"/>
          <w:sz w:val="24"/>
          <w:szCs w:val="24"/>
        </w:rPr>
        <w:t>Australian Catholic Bishops Conference President, Archbishop Timothy Costelloe SDB, welcomed the appointment.</w:t>
      </w:r>
    </w:p>
    <w:p w14:paraId="7AC6CD17" w14:textId="2B8B1730" w:rsidR="00C62039" w:rsidRPr="00D4392E" w:rsidRDefault="006F08DF" w:rsidP="006F08DF">
      <w:pPr>
        <w:rPr>
          <w:rFonts w:cstheme="minorHAnsi"/>
          <w:sz w:val="24"/>
          <w:szCs w:val="24"/>
        </w:rPr>
      </w:pPr>
      <w:r w:rsidRPr="00D4392E">
        <w:rPr>
          <w:rFonts w:cstheme="minorHAnsi"/>
          <w:sz w:val="24"/>
          <w:szCs w:val="24"/>
        </w:rPr>
        <w:t>“T</w:t>
      </w:r>
      <w:r w:rsidRPr="00F344D6">
        <w:rPr>
          <w:rFonts w:cstheme="minorHAnsi"/>
          <w:sz w:val="24"/>
          <w:szCs w:val="24"/>
        </w:rPr>
        <w:t>he Archbishop-</w:t>
      </w:r>
      <w:r w:rsidRPr="00D4392E">
        <w:rPr>
          <w:rFonts w:cstheme="minorHAnsi"/>
          <w:sz w:val="24"/>
          <w:szCs w:val="24"/>
        </w:rPr>
        <w:t>e</w:t>
      </w:r>
      <w:r w:rsidRPr="00F344D6">
        <w:rPr>
          <w:rFonts w:cstheme="minorHAnsi"/>
          <w:sz w:val="24"/>
          <w:szCs w:val="24"/>
        </w:rPr>
        <w:t>lect’s pastoral experience in his home diocese of Ballarat, and his leadership of the diocese of Sandhurst, together with his strong academic background, will stand him in good stead as he takes up the new challenge of pastoral leadership in the Archdiocese of Brisbane</w:t>
      </w:r>
      <w:r w:rsidR="00ED20A3">
        <w:rPr>
          <w:rFonts w:cstheme="minorHAnsi"/>
          <w:sz w:val="24"/>
          <w:szCs w:val="24"/>
        </w:rPr>
        <w:t>,” Archbishop Costelloe said</w:t>
      </w:r>
      <w:r w:rsidRPr="00F344D6">
        <w:rPr>
          <w:rFonts w:cstheme="minorHAnsi"/>
          <w:sz w:val="24"/>
          <w:szCs w:val="24"/>
        </w:rPr>
        <w:t>.</w:t>
      </w:r>
    </w:p>
    <w:p w14:paraId="3AF69DDC" w14:textId="26565636" w:rsidR="006F08DF" w:rsidRPr="00D4392E" w:rsidRDefault="00C62039" w:rsidP="006F08DF">
      <w:pPr>
        <w:rPr>
          <w:rFonts w:cstheme="minorHAnsi"/>
          <w:sz w:val="24"/>
          <w:szCs w:val="24"/>
        </w:rPr>
      </w:pPr>
      <w:r w:rsidRPr="00D4392E">
        <w:rPr>
          <w:rFonts w:cstheme="minorHAnsi"/>
          <w:sz w:val="24"/>
          <w:szCs w:val="24"/>
        </w:rPr>
        <w:t>“</w:t>
      </w:r>
      <w:r w:rsidR="006F08DF" w:rsidRPr="00F344D6">
        <w:rPr>
          <w:rFonts w:cstheme="minorHAnsi"/>
          <w:sz w:val="24"/>
          <w:szCs w:val="24"/>
        </w:rPr>
        <w:t>So, too, will be his significant contribution to ecumenical and interfaith dialogue which has been a particular feature of his contribution to the work of the Australian Catholic Bishops Conference.</w:t>
      </w:r>
      <w:r w:rsidRPr="00D4392E">
        <w:rPr>
          <w:rFonts w:cstheme="minorHAnsi"/>
          <w:sz w:val="24"/>
          <w:szCs w:val="24"/>
        </w:rPr>
        <w:t>”</w:t>
      </w:r>
    </w:p>
    <w:p w14:paraId="5420532B" w14:textId="05621B51" w:rsidR="00F344D6" w:rsidRPr="00D4392E" w:rsidRDefault="00C62039" w:rsidP="00F856D9">
      <w:pPr>
        <w:rPr>
          <w:rFonts w:cstheme="minorHAnsi"/>
          <w:sz w:val="24"/>
          <w:szCs w:val="24"/>
        </w:rPr>
      </w:pPr>
      <w:r w:rsidRPr="00D4392E">
        <w:rPr>
          <w:rFonts w:cstheme="minorHAnsi"/>
          <w:sz w:val="24"/>
          <w:szCs w:val="24"/>
        </w:rPr>
        <w:t xml:space="preserve">Archbishop Costelloe said </w:t>
      </w:r>
      <w:r w:rsidR="00F856D9" w:rsidRPr="00D4392E">
        <w:rPr>
          <w:rFonts w:cstheme="minorHAnsi"/>
          <w:sz w:val="24"/>
          <w:szCs w:val="24"/>
        </w:rPr>
        <w:t xml:space="preserve">Bishop Mackinlay had played a significant role </w:t>
      </w:r>
      <w:r w:rsidR="00C86498" w:rsidRPr="00D4392E">
        <w:rPr>
          <w:rFonts w:cstheme="minorHAnsi"/>
          <w:sz w:val="24"/>
          <w:szCs w:val="24"/>
        </w:rPr>
        <w:t xml:space="preserve">as vice president of the </w:t>
      </w:r>
      <w:r w:rsidR="008816C9" w:rsidRPr="00D4392E">
        <w:rPr>
          <w:rFonts w:cstheme="minorHAnsi"/>
          <w:sz w:val="24"/>
          <w:szCs w:val="24"/>
        </w:rPr>
        <w:t xml:space="preserve">Fifth </w:t>
      </w:r>
      <w:r w:rsidR="00C86498" w:rsidRPr="00D4392E">
        <w:rPr>
          <w:rFonts w:cstheme="minorHAnsi"/>
          <w:sz w:val="24"/>
          <w:szCs w:val="24"/>
        </w:rPr>
        <w:t xml:space="preserve">Plenary Council </w:t>
      </w:r>
      <w:r w:rsidR="004B6F89" w:rsidRPr="00D4392E">
        <w:rPr>
          <w:rFonts w:cstheme="minorHAnsi"/>
          <w:sz w:val="24"/>
          <w:szCs w:val="24"/>
        </w:rPr>
        <w:t xml:space="preserve">of Australia </w:t>
      </w:r>
      <w:r w:rsidR="00C86498" w:rsidRPr="00D4392E">
        <w:rPr>
          <w:rFonts w:cstheme="minorHAnsi"/>
          <w:sz w:val="24"/>
          <w:szCs w:val="24"/>
        </w:rPr>
        <w:t>and a delegate to the 16th Ordinary General Assembly of the Synod of Bishops.</w:t>
      </w:r>
    </w:p>
    <w:p w14:paraId="518A9627" w14:textId="26FC1624" w:rsidR="00C66912" w:rsidRPr="00D4392E" w:rsidRDefault="00C66912" w:rsidP="00C66912">
      <w:pPr>
        <w:rPr>
          <w:rFonts w:cstheme="minorHAnsi"/>
          <w:sz w:val="24"/>
          <w:szCs w:val="24"/>
        </w:rPr>
      </w:pPr>
      <w:r w:rsidRPr="00D4392E">
        <w:rPr>
          <w:rFonts w:cstheme="minorHAnsi"/>
          <w:sz w:val="24"/>
          <w:szCs w:val="24"/>
        </w:rPr>
        <w:t>“We pray that Bishop Mackinlay will help empower the people of Brisbane to discover and use their gifts, inspire them with a vision of what the Church can be, and provide new opportunities and resources for all to encounter Christ</w:t>
      </w:r>
      <w:r w:rsidR="00ED305F">
        <w:rPr>
          <w:rFonts w:cstheme="minorHAnsi"/>
          <w:sz w:val="24"/>
          <w:szCs w:val="24"/>
        </w:rPr>
        <w:t>,” Archbishop Costelloe said.</w:t>
      </w:r>
    </w:p>
    <w:p w14:paraId="6B5F4D4D" w14:textId="77777777" w:rsidR="0020636C" w:rsidRDefault="00127059" w:rsidP="00127059">
      <w:pPr>
        <w:rPr>
          <w:rFonts w:cstheme="minorHAnsi"/>
          <w:sz w:val="24"/>
          <w:szCs w:val="24"/>
        </w:rPr>
      </w:pPr>
      <w:r w:rsidRPr="00127059">
        <w:rPr>
          <w:rFonts w:cstheme="minorHAnsi"/>
          <w:sz w:val="24"/>
          <w:szCs w:val="24"/>
        </w:rPr>
        <w:t xml:space="preserve">Bishop Mackinlay was born in Melbourne in 1965 and </w:t>
      </w:r>
      <w:r w:rsidR="00BE77F7">
        <w:rPr>
          <w:rFonts w:cstheme="minorHAnsi"/>
          <w:sz w:val="24"/>
          <w:szCs w:val="24"/>
        </w:rPr>
        <w:t xml:space="preserve">grew up in </w:t>
      </w:r>
      <w:r w:rsidR="00CB4DC2">
        <w:rPr>
          <w:rFonts w:cstheme="minorHAnsi"/>
          <w:sz w:val="24"/>
          <w:szCs w:val="24"/>
        </w:rPr>
        <w:t xml:space="preserve">Ballarat where he graduated </w:t>
      </w:r>
      <w:r w:rsidR="00A27E98">
        <w:rPr>
          <w:rFonts w:cstheme="minorHAnsi"/>
          <w:sz w:val="24"/>
          <w:szCs w:val="24"/>
        </w:rPr>
        <w:t xml:space="preserve">dux of </w:t>
      </w:r>
      <w:r w:rsidRPr="00127059">
        <w:rPr>
          <w:rFonts w:cstheme="minorHAnsi"/>
          <w:sz w:val="24"/>
          <w:szCs w:val="24"/>
        </w:rPr>
        <w:t>St Patrick’s College</w:t>
      </w:r>
      <w:r w:rsidR="00A27E98">
        <w:rPr>
          <w:rFonts w:cstheme="minorHAnsi"/>
          <w:sz w:val="24"/>
          <w:szCs w:val="24"/>
        </w:rPr>
        <w:t xml:space="preserve"> in </w:t>
      </w:r>
      <w:r w:rsidRPr="00127059">
        <w:rPr>
          <w:rFonts w:cstheme="minorHAnsi"/>
          <w:sz w:val="24"/>
          <w:szCs w:val="24"/>
        </w:rPr>
        <w:t>1982.</w:t>
      </w:r>
    </w:p>
    <w:p w14:paraId="1DF8F4CE" w14:textId="77777777" w:rsidR="0020636C" w:rsidRDefault="0020636C" w:rsidP="0020636C">
      <w:pPr>
        <w:rPr>
          <w:rFonts w:cstheme="minorHAnsi"/>
          <w:sz w:val="24"/>
          <w:szCs w:val="24"/>
        </w:rPr>
      </w:pPr>
      <w:r>
        <w:rPr>
          <w:rFonts w:cstheme="minorHAnsi"/>
          <w:sz w:val="24"/>
          <w:szCs w:val="24"/>
        </w:rPr>
        <w:t>“</w:t>
      </w:r>
      <w:r w:rsidRPr="009C1253">
        <w:rPr>
          <w:rFonts w:cstheme="minorHAnsi"/>
          <w:sz w:val="24"/>
          <w:szCs w:val="24"/>
        </w:rPr>
        <w:t>I am deeply honoured by Pope Leo’s decision to appoint me as Archbishop of</w:t>
      </w:r>
      <w:r>
        <w:rPr>
          <w:rFonts w:cstheme="minorHAnsi"/>
          <w:sz w:val="24"/>
          <w:szCs w:val="24"/>
        </w:rPr>
        <w:t xml:space="preserve"> </w:t>
      </w:r>
      <w:r w:rsidRPr="009C1253">
        <w:rPr>
          <w:rFonts w:cstheme="minorHAnsi"/>
          <w:sz w:val="24"/>
          <w:szCs w:val="24"/>
        </w:rPr>
        <w:t>Brisbane – a diocese that has such a strong tradition of fostering the liturgical,</w:t>
      </w:r>
      <w:r>
        <w:rPr>
          <w:rFonts w:cstheme="minorHAnsi"/>
          <w:sz w:val="24"/>
          <w:szCs w:val="24"/>
        </w:rPr>
        <w:t xml:space="preserve"> </w:t>
      </w:r>
      <w:r w:rsidRPr="009C1253">
        <w:rPr>
          <w:rFonts w:cstheme="minorHAnsi"/>
          <w:sz w:val="24"/>
          <w:szCs w:val="24"/>
        </w:rPr>
        <w:t>spiritual, evangelising and educational endeavours of the Catholic community,</w:t>
      </w:r>
      <w:r>
        <w:rPr>
          <w:rFonts w:cstheme="minorHAnsi"/>
          <w:sz w:val="24"/>
          <w:szCs w:val="24"/>
        </w:rPr>
        <w:t xml:space="preserve"> </w:t>
      </w:r>
      <w:r w:rsidRPr="009C1253">
        <w:rPr>
          <w:rFonts w:cstheme="minorHAnsi"/>
          <w:sz w:val="24"/>
          <w:szCs w:val="24"/>
        </w:rPr>
        <w:t>both within the Archdiocese and more broadly</w:t>
      </w:r>
      <w:r>
        <w:rPr>
          <w:rFonts w:cstheme="minorHAnsi"/>
          <w:sz w:val="24"/>
          <w:szCs w:val="24"/>
        </w:rPr>
        <w:t>,” Bishop Mackinlay said.</w:t>
      </w:r>
    </w:p>
    <w:p w14:paraId="31E0A701" w14:textId="77777777" w:rsidR="009779FD" w:rsidRDefault="00127059" w:rsidP="00127059">
      <w:pPr>
        <w:rPr>
          <w:rFonts w:cstheme="minorHAnsi"/>
          <w:sz w:val="24"/>
          <w:szCs w:val="24"/>
        </w:rPr>
      </w:pPr>
      <w:r w:rsidRPr="00127059">
        <w:rPr>
          <w:rFonts w:cstheme="minorHAnsi"/>
          <w:sz w:val="24"/>
          <w:szCs w:val="24"/>
        </w:rPr>
        <w:lastRenderedPageBreak/>
        <w:t xml:space="preserve">He studied for the priesthood at Corpus Christi College, Clayton, completing theology studies at Catholic Theological College and a degree in physics at Monash University. </w:t>
      </w:r>
    </w:p>
    <w:p w14:paraId="3F9C996F" w14:textId="77777777" w:rsidR="00C3198A" w:rsidRDefault="00127059" w:rsidP="00127059">
      <w:pPr>
        <w:rPr>
          <w:rFonts w:cstheme="minorHAnsi"/>
          <w:sz w:val="24"/>
          <w:szCs w:val="24"/>
        </w:rPr>
      </w:pPr>
      <w:r w:rsidRPr="00127059">
        <w:rPr>
          <w:rFonts w:cstheme="minorHAnsi"/>
          <w:sz w:val="24"/>
          <w:szCs w:val="24"/>
        </w:rPr>
        <w:t xml:space="preserve">As a deacon, he served in the parish of Warrnambool, before being ordained as priest for the Ballarat Diocese in 1991, and serving in the parishes of Hamilton, Colac and Ballarat Cathedral. </w:t>
      </w:r>
    </w:p>
    <w:p w14:paraId="36D3AF9F" w14:textId="7500ED4D" w:rsidR="00127059" w:rsidRPr="00127059" w:rsidRDefault="00127059" w:rsidP="00127059">
      <w:pPr>
        <w:rPr>
          <w:rFonts w:cstheme="minorHAnsi"/>
          <w:sz w:val="24"/>
          <w:szCs w:val="24"/>
        </w:rPr>
      </w:pPr>
      <w:r w:rsidRPr="00127059">
        <w:rPr>
          <w:rFonts w:cstheme="minorHAnsi"/>
          <w:sz w:val="24"/>
          <w:szCs w:val="24"/>
        </w:rPr>
        <w:t xml:space="preserve">He then undertook graduate studies in philosophy at the Catholic University of Leuven, Belgium, where he completed a </w:t>
      </w:r>
      <w:proofErr w:type="gramStart"/>
      <w:r w:rsidRPr="00127059">
        <w:rPr>
          <w:rFonts w:cstheme="minorHAnsi"/>
          <w:sz w:val="24"/>
          <w:szCs w:val="24"/>
        </w:rPr>
        <w:t>Master’s</w:t>
      </w:r>
      <w:proofErr w:type="gramEnd"/>
      <w:r w:rsidRPr="00127059">
        <w:rPr>
          <w:rFonts w:cstheme="minorHAnsi"/>
          <w:sz w:val="24"/>
          <w:szCs w:val="24"/>
        </w:rPr>
        <w:t xml:space="preserve"> degree and a Doctorate. His doctoral thesis was published by Fordham University Press.</w:t>
      </w:r>
    </w:p>
    <w:p w14:paraId="5DEF9579" w14:textId="77777777" w:rsidR="00EF2902" w:rsidRDefault="00A055F7" w:rsidP="00127059">
      <w:pPr>
        <w:rPr>
          <w:rFonts w:cstheme="minorHAnsi"/>
          <w:sz w:val="24"/>
          <w:szCs w:val="24"/>
        </w:rPr>
      </w:pPr>
      <w:r>
        <w:rPr>
          <w:rFonts w:cstheme="minorHAnsi"/>
          <w:sz w:val="24"/>
          <w:szCs w:val="24"/>
        </w:rPr>
        <w:t xml:space="preserve">Bishop Mackinlay served in parish ministry </w:t>
      </w:r>
      <w:r w:rsidR="00EF2902">
        <w:rPr>
          <w:rFonts w:cstheme="minorHAnsi"/>
          <w:sz w:val="24"/>
          <w:szCs w:val="24"/>
        </w:rPr>
        <w:t xml:space="preserve">as well as teaching at </w:t>
      </w:r>
      <w:r w:rsidR="00127059" w:rsidRPr="00127059">
        <w:rPr>
          <w:rFonts w:cstheme="minorHAnsi"/>
          <w:sz w:val="24"/>
          <w:szCs w:val="24"/>
        </w:rPr>
        <w:t>Australian Catholic University, Ballarat</w:t>
      </w:r>
      <w:r w:rsidR="00EF2902">
        <w:rPr>
          <w:rFonts w:cstheme="minorHAnsi"/>
          <w:sz w:val="24"/>
          <w:szCs w:val="24"/>
        </w:rPr>
        <w:t xml:space="preserve">, and </w:t>
      </w:r>
      <w:r w:rsidR="00127059" w:rsidRPr="00127059">
        <w:rPr>
          <w:rFonts w:cstheme="minorHAnsi"/>
          <w:sz w:val="24"/>
          <w:szCs w:val="24"/>
        </w:rPr>
        <w:t>Catholic Theological College, Melbourne, where he was appointed Master in 2011.</w:t>
      </w:r>
    </w:p>
    <w:p w14:paraId="4A5ED5BA" w14:textId="7071FE24" w:rsidR="00127059" w:rsidRPr="00127059" w:rsidRDefault="00127059" w:rsidP="00127059">
      <w:pPr>
        <w:rPr>
          <w:rFonts w:cstheme="minorHAnsi"/>
          <w:sz w:val="24"/>
          <w:szCs w:val="24"/>
        </w:rPr>
      </w:pPr>
      <w:r w:rsidRPr="00127059">
        <w:rPr>
          <w:rFonts w:cstheme="minorHAnsi"/>
          <w:sz w:val="24"/>
          <w:szCs w:val="24"/>
        </w:rPr>
        <w:t>The following year he was appointed Associate Professor by the University of Divinity.</w:t>
      </w:r>
    </w:p>
    <w:p w14:paraId="5F32B19A" w14:textId="050A86DA" w:rsidR="00E16310" w:rsidRDefault="00127059" w:rsidP="00127059">
      <w:pPr>
        <w:rPr>
          <w:rFonts w:cstheme="minorHAnsi"/>
          <w:sz w:val="24"/>
          <w:szCs w:val="24"/>
        </w:rPr>
      </w:pPr>
      <w:r w:rsidRPr="00127059">
        <w:rPr>
          <w:rFonts w:cstheme="minorHAnsi"/>
          <w:sz w:val="24"/>
          <w:szCs w:val="24"/>
        </w:rPr>
        <w:t>From 2012 to 2014 he was the spokesperson for the Church during the Victorian Parliamentary Inquiry into the Handling of Child Abuse by Religious and other Non</w:t>
      </w:r>
      <w:r w:rsidR="00E16310">
        <w:rPr>
          <w:rFonts w:cstheme="minorHAnsi"/>
          <w:sz w:val="24"/>
          <w:szCs w:val="24"/>
        </w:rPr>
        <w:t>-</w:t>
      </w:r>
      <w:r w:rsidRPr="00127059">
        <w:rPr>
          <w:rFonts w:cstheme="minorHAnsi"/>
          <w:sz w:val="24"/>
          <w:szCs w:val="24"/>
        </w:rPr>
        <w:t xml:space="preserve">Government Organisations. </w:t>
      </w:r>
    </w:p>
    <w:p w14:paraId="16AFD519" w14:textId="77777777" w:rsidR="00E16310" w:rsidRDefault="00127059" w:rsidP="00127059">
      <w:pPr>
        <w:rPr>
          <w:rFonts w:cstheme="minorHAnsi"/>
          <w:sz w:val="24"/>
          <w:szCs w:val="24"/>
        </w:rPr>
      </w:pPr>
      <w:r w:rsidRPr="00127059">
        <w:rPr>
          <w:rFonts w:cstheme="minorHAnsi"/>
          <w:sz w:val="24"/>
          <w:szCs w:val="24"/>
        </w:rPr>
        <w:t xml:space="preserve">Pope Francis appointed Bishop Mackinlay as the eighth Bishop of Sandhurst </w:t>
      </w:r>
      <w:r w:rsidR="00E16310">
        <w:rPr>
          <w:rFonts w:cstheme="minorHAnsi"/>
          <w:sz w:val="24"/>
          <w:szCs w:val="24"/>
        </w:rPr>
        <w:t xml:space="preserve">in </w:t>
      </w:r>
      <w:r w:rsidRPr="00127059">
        <w:rPr>
          <w:rFonts w:cstheme="minorHAnsi"/>
          <w:sz w:val="24"/>
          <w:szCs w:val="24"/>
        </w:rPr>
        <w:t>July 2019.</w:t>
      </w:r>
    </w:p>
    <w:p w14:paraId="22ECC582" w14:textId="10455810" w:rsidR="00804F8C" w:rsidRDefault="00804F8C" w:rsidP="00127059">
      <w:pPr>
        <w:rPr>
          <w:rFonts w:cstheme="minorHAnsi"/>
          <w:sz w:val="24"/>
          <w:szCs w:val="24"/>
        </w:rPr>
      </w:pPr>
      <w:r>
        <w:rPr>
          <w:rFonts w:cstheme="minorHAnsi"/>
          <w:sz w:val="24"/>
          <w:szCs w:val="24"/>
        </w:rPr>
        <w:t xml:space="preserve">Archbishop Mark Coleridge is retiring </w:t>
      </w:r>
      <w:r w:rsidR="00AC5B81">
        <w:rPr>
          <w:rFonts w:cstheme="minorHAnsi"/>
          <w:sz w:val="24"/>
          <w:szCs w:val="24"/>
        </w:rPr>
        <w:t xml:space="preserve">after </w:t>
      </w:r>
      <w:r w:rsidR="00BC111D">
        <w:rPr>
          <w:rFonts w:cstheme="minorHAnsi"/>
          <w:sz w:val="24"/>
          <w:szCs w:val="24"/>
        </w:rPr>
        <w:t xml:space="preserve">13 years in the </w:t>
      </w:r>
      <w:r w:rsidR="00CA1288">
        <w:rPr>
          <w:rFonts w:cstheme="minorHAnsi"/>
          <w:sz w:val="24"/>
          <w:szCs w:val="24"/>
        </w:rPr>
        <w:t xml:space="preserve">Archdiocese of Brisbane </w:t>
      </w:r>
      <w:r w:rsidR="00B900EB">
        <w:rPr>
          <w:rFonts w:cstheme="minorHAnsi"/>
          <w:sz w:val="24"/>
          <w:szCs w:val="24"/>
        </w:rPr>
        <w:t>and over 51 years as a priest.</w:t>
      </w:r>
    </w:p>
    <w:p w14:paraId="7CEA7841" w14:textId="77777777" w:rsidR="00247A01" w:rsidRDefault="00247A01" w:rsidP="00247A01">
      <w:pPr>
        <w:rPr>
          <w:rFonts w:cstheme="minorHAnsi"/>
          <w:sz w:val="24"/>
          <w:szCs w:val="24"/>
        </w:rPr>
      </w:pPr>
      <w:r w:rsidRPr="00247A01">
        <w:rPr>
          <w:rFonts w:cstheme="minorHAnsi"/>
          <w:sz w:val="24"/>
          <w:szCs w:val="24"/>
        </w:rPr>
        <w:t>“For many reasons I welcome the appointment of Bishop Shane Mackinlay as my successor in Brisbane where he will be a distinguished addition to the line of Archbishops</w:t>
      </w:r>
      <w:r>
        <w:rPr>
          <w:rFonts w:cstheme="minorHAnsi"/>
          <w:sz w:val="24"/>
          <w:szCs w:val="24"/>
        </w:rPr>
        <w:t>,” Archbishop Coleridge said</w:t>
      </w:r>
      <w:r w:rsidRPr="00247A01">
        <w:rPr>
          <w:rFonts w:cstheme="minorHAnsi"/>
          <w:sz w:val="24"/>
          <w:szCs w:val="24"/>
        </w:rPr>
        <w:t>.</w:t>
      </w:r>
    </w:p>
    <w:p w14:paraId="0D03ED54" w14:textId="1ADF55A5" w:rsidR="002412C3" w:rsidRDefault="00247A01" w:rsidP="00247A01">
      <w:pPr>
        <w:rPr>
          <w:rFonts w:cstheme="minorHAnsi"/>
          <w:sz w:val="24"/>
          <w:szCs w:val="24"/>
        </w:rPr>
      </w:pPr>
      <w:r>
        <w:rPr>
          <w:rFonts w:cstheme="minorHAnsi"/>
          <w:sz w:val="24"/>
          <w:szCs w:val="24"/>
        </w:rPr>
        <w:t>“</w:t>
      </w:r>
      <w:r w:rsidR="00E9450B">
        <w:rPr>
          <w:rFonts w:cstheme="minorHAnsi"/>
          <w:sz w:val="24"/>
          <w:szCs w:val="24"/>
        </w:rPr>
        <w:t xml:space="preserve">He </w:t>
      </w:r>
      <w:r w:rsidRPr="00247A01">
        <w:rPr>
          <w:rFonts w:cstheme="minorHAnsi"/>
          <w:sz w:val="24"/>
          <w:szCs w:val="24"/>
        </w:rPr>
        <w:t xml:space="preserve">is an experienced pastor who knows how to listen—attuned both to the big picture and the practical details. </w:t>
      </w:r>
    </w:p>
    <w:p w14:paraId="3BD4E476" w14:textId="77777777" w:rsidR="002412C3" w:rsidRDefault="002412C3" w:rsidP="00247A01">
      <w:pPr>
        <w:rPr>
          <w:rFonts w:cstheme="minorHAnsi"/>
          <w:sz w:val="24"/>
          <w:szCs w:val="24"/>
        </w:rPr>
      </w:pPr>
      <w:r>
        <w:rPr>
          <w:rFonts w:cstheme="minorHAnsi"/>
          <w:sz w:val="24"/>
          <w:szCs w:val="24"/>
        </w:rPr>
        <w:t>“</w:t>
      </w:r>
      <w:r w:rsidR="00247A01" w:rsidRPr="00247A01">
        <w:rPr>
          <w:rFonts w:cstheme="minorHAnsi"/>
          <w:sz w:val="24"/>
          <w:szCs w:val="24"/>
        </w:rPr>
        <w:t>That combination makes him a capable administrator, well-suited to lead a diocese as large and complex as Brisbane.</w:t>
      </w:r>
    </w:p>
    <w:p w14:paraId="06EC0C49" w14:textId="4E8291EB" w:rsidR="00247A01" w:rsidRPr="00247A01" w:rsidRDefault="002412C3" w:rsidP="00247A01">
      <w:pPr>
        <w:rPr>
          <w:rFonts w:cstheme="minorHAnsi"/>
          <w:sz w:val="24"/>
          <w:szCs w:val="24"/>
        </w:rPr>
      </w:pPr>
      <w:r>
        <w:rPr>
          <w:rFonts w:cstheme="minorHAnsi"/>
          <w:sz w:val="24"/>
          <w:szCs w:val="24"/>
        </w:rPr>
        <w:t>“</w:t>
      </w:r>
      <w:r w:rsidR="00247A01" w:rsidRPr="00247A01">
        <w:rPr>
          <w:rFonts w:cstheme="minorHAnsi"/>
          <w:sz w:val="24"/>
          <w:szCs w:val="24"/>
        </w:rPr>
        <w:t xml:space="preserve">I have no doubt he will bring exceptional gifts and fresh energies to the Archdiocese of Brisbane, where he will be creative in pursuing the path of synodality into the future God is preparing. I am grateful to Pope Leo for this wise choice of a new Archbishop.” </w:t>
      </w:r>
    </w:p>
    <w:p w14:paraId="31B55B2E" w14:textId="7C1573D3" w:rsidR="00D72B4A" w:rsidRDefault="003E7084" w:rsidP="00127059">
      <w:pPr>
        <w:rPr>
          <w:rFonts w:cstheme="minorHAnsi"/>
          <w:sz w:val="24"/>
          <w:szCs w:val="24"/>
        </w:rPr>
      </w:pPr>
      <w:r>
        <w:rPr>
          <w:rFonts w:cstheme="minorHAnsi"/>
          <w:sz w:val="24"/>
          <w:szCs w:val="24"/>
        </w:rPr>
        <w:t>ENDS</w:t>
      </w:r>
    </w:p>
    <w:sectPr w:rsidR="00D72B4A" w:rsidSect="00A304FF">
      <w:footerReference w:type="default" r:id="rId10"/>
      <w:headerReference w:type="first" r:id="rId11"/>
      <w:footerReference w:type="first" r:id="rId12"/>
      <w:pgSz w:w="11906" w:h="16838"/>
      <w:pgMar w:top="1701" w:right="1418" w:bottom="2155" w:left="1418" w:header="709" w:footer="116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92EA7A" w14:textId="77777777" w:rsidR="00834CEB" w:rsidRDefault="00834CEB" w:rsidP="000908D5">
      <w:pPr>
        <w:spacing w:after="0" w:line="240" w:lineRule="auto"/>
      </w:pPr>
      <w:r>
        <w:separator/>
      </w:r>
    </w:p>
  </w:endnote>
  <w:endnote w:type="continuationSeparator" w:id="0">
    <w:p w14:paraId="30650345" w14:textId="77777777" w:rsidR="00834CEB" w:rsidRDefault="00834CEB" w:rsidP="000908D5">
      <w:pPr>
        <w:spacing w:after="0" w:line="240" w:lineRule="auto"/>
      </w:pPr>
      <w:r>
        <w:continuationSeparator/>
      </w:r>
    </w:p>
  </w:endnote>
  <w:endnote w:type="continuationNotice" w:id="1">
    <w:p w14:paraId="306B21AC" w14:textId="77777777" w:rsidR="00834CEB" w:rsidRDefault="00834C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Body)">
    <w:altName w:val="Apto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828E8F" w14:textId="586DDACD" w:rsidR="008E271F" w:rsidRPr="00E25E0D" w:rsidRDefault="008E271F" w:rsidP="00E25E0D">
    <w:pPr>
      <w:pStyle w:val="Footer"/>
    </w:pPr>
    <w:r w:rsidRPr="00E25E0D">
      <w:t>M</w:t>
    </w:r>
    <w:r w:rsidR="00D21BEC" w:rsidRPr="00E25E0D">
      <w:t>edia Contact:</w:t>
    </w:r>
    <w:r w:rsidR="00912C2D" w:rsidRPr="00E25E0D">
      <w:tab/>
    </w:r>
    <w:r w:rsidRPr="00E25E0D">
      <w:t xml:space="preserve">Paul Osborne • Australian Catholic Bishops Conference • 0407 519 473 • </w:t>
    </w:r>
    <w:hyperlink r:id="rId1" w:history="1">
      <w:r w:rsidRPr="00E25E0D">
        <w:rPr>
          <w:rStyle w:val="Hyperlink"/>
          <w:color w:val="auto"/>
          <w:u w:val="none"/>
        </w:rPr>
        <w:t>media@catholic.org.au</w:t>
      </w:r>
    </w:hyperlink>
  </w:p>
  <w:p w14:paraId="37FD176F" w14:textId="096FCAD6" w:rsidR="00912C2D" w:rsidRPr="00E25E0D" w:rsidRDefault="00912C2D" w:rsidP="00E25E0D">
    <w:pPr>
      <w:pStyle w:val="Footer"/>
    </w:pPr>
    <w:r w:rsidRPr="00E25E0D">
      <w:rPr>
        <w:noProof/>
      </w:rPr>
      <mc:AlternateContent>
        <mc:Choice Requires="wps">
          <w:drawing>
            <wp:anchor distT="0" distB="0" distL="114300" distR="114300" simplePos="0" relativeHeight="251658241" behindDoc="0" locked="0" layoutInCell="1" allowOverlap="1" wp14:anchorId="15D53A0D" wp14:editId="7F3947E8">
              <wp:simplePos x="0" y="0"/>
              <wp:positionH relativeFrom="column">
                <wp:posOffset>-1470660</wp:posOffset>
              </wp:positionH>
              <wp:positionV relativeFrom="paragraph">
                <wp:posOffset>373002</wp:posOffset>
              </wp:positionV>
              <wp:extent cx="8298302" cy="768300"/>
              <wp:effectExtent l="0" t="0" r="0" b="0"/>
              <wp:wrapNone/>
              <wp:docPr id="1389424203" name="Rectangle 1"/>
              <wp:cNvGraphicFramePr/>
              <a:graphic xmlns:a="http://schemas.openxmlformats.org/drawingml/2006/main">
                <a:graphicData uri="http://schemas.microsoft.com/office/word/2010/wordprocessingShape">
                  <wps:wsp>
                    <wps:cNvSpPr/>
                    <wps:spPr>
                      <a:xfrm>
                        <a:off x="0" y="0"/>
                        <a:ext cx="8298302" cy="768300"/>
                      </a:xfrm>
                      <a:prstGeom prst="rect">
                        <a:avLst/>
                      </a:prstGeom>
                      <a:solidFill>
                        <a:schemeClr val="accent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4942C2" id="Rectangle 1" o:spid="_x0000_s1026" style="position:absolute;margin-left:-115.8pt;margin-top:29.35pt;width:653.4pt;height:60.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JlfgIAAIYFAAAOAAAAZHJzL2Uyb0RvYy54bWysVEtv2zAMvg/YfxB0X+1kfQZ1iqBFhwFd&#10;W6wdelZlqTYgiRqlxMl+/SjZcbo+dhh2kSmR/Eh+Jnl6traGrRSGFlzFJ3slZ8pJqFv3VPEf95ef&#10;jjkLUbhaGHCq4hsV+Nn844fTzs/UFBowtUJGIC7MOl/xJkY/K4ogG2VF2AOvHCk1oBWRrvhU1Cg6&#10;QremmJblYdEB1h5BqhDo9aJX8nnG11rJeKN1UJGZilNuMZ+Yz8d0FvNTMXtC4ZtWDmmIf8jCitZR&#10;0BHqQkTBlti+grKtRAig454EW4DWrVS5BqpmUr6o5q4RXuVaiJzgR5rC/4OV16s7f4tEQ+fDLJCY&#10;qlhrtOlL+bF1JmszkqXWkUl6PJ6eHH8up5xJ0h0dkpzZLHbeHkP8osCyJFQc6WdkjsTqKkSKSKZb&#10;kxQsgGnry9aYfEkNoM4NspWgXyekVC5OsrtZ2m9Q9+9HB+UYNvdMcsnIf6AZlzAdJPQ+cHopdiVn&#10;KW6MSnbGfVeatTUVOc0RR+TXyYRG1Kp/nrybSwZMyJrij9h9Ne9g91kO9slV5WYencu/JdY7jx45&#10;Mrg4OtvWAb4FYIjiIXJvvyWppyax9Aj15hYZQj9KwcvLln7vlQjxViDNDk0Z7YN4Q4c20FUcBomz&#10;BvDXW+/JnlqatJx1NIsVDz+XAhVn5qujZj+Z7O+n4c2X/YOjKV3wuebxucYt7TlQz0xo83iZxWQf&#10;zVbUCPaB1sYiRSWVcJJiV1xG3F7OY78jaPFItVhkMxpYL+KVu/MygSdWU/verx8E+qHHI03HNWzn&#10;VsxetHpvmzwdLJYRdJvnYMfrwDcNe27iYTGlbfL8nq1263P+GwAA//8DAFBLAwQUAAYACAAAACEA&#10;Nn2YN+MAAAAMAQAADwAAAGRycy9kb3ducmV2LnhtbEyPsU7DMBCGdyTewTokttauIU0b4lQIxILa&#10;gZYO2dzYTSLsc2S7beDpcSfY7nSf/vv+cjVaQ87ah96hgNmUAdHYONVjK+Bz9zZZAAlRopLGoRbw&#10;rQOsqtubUhbKXfBDn7exJSkEQyEFdDEOBaWh6bSVYeoGjel2dN7KmFbfUuXlJYVbQzljc2plj+lD&#10;Jwf90unma3uyAqh/H+uamx82HNf79SZ7faz5Toj7u/H5CUjUY/yD4aqf1KFKTgd3QhWIETDhD7N5&#10;YgVkixzIlWB5xoEc0pQvc6BVSf+XqH4BAAD//wMAUEsBAi0AFAAGAAgAAAAhALaDOJL+AAAA4QEA&#10;ABMAAAAAAAAAAAAAAAAAAAAAAFtDb250ZW50X1R5cGVzXS54bWxQSwECLQAUAAYACAAAACEAOP0h&#10;/9YAAACUAQAACwAAAAAAAAAAAAAAAAAvAQAAX3JlbHMvLnJlbHNQSwECLQAUAAYACAAAACEAgZ6C&#10;ZX4CAACGBQAADgAAAAAAAAAAAAAAAAAuAgAAZHJzL2Uyb0RvYy54bWxQSwECLQAUAAYACAAAACEA&#10;Nn2YN+MAAAAMAQAADwAAAAAAAAAAAAAAAADYBAAAZHJzL2Rvd25yZXYueG1sUEsFBgAAAAAEAAQA&#10;8wAAAOgFAAAAAA==&#10;" fillcolor="#2f5496 [2404]" stroked="f" strokeweight="1pt"/>
          </w:pict>
        </mc:Fallback>
      </mc:AlternateContent>
    </w:r>
    <w:r w:rsidRPr="00E25E0D">
      <w:tab/>
    </w:r>
    <w:r w:rsidRPr="00E25E0D">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514CB" w14:textId="55A3266E" w:rsidR="00C6737D" w:rsidRPr="008E271F" w:rsidRDefault="00C6737D" w:rsidP="008E271F">
    <w:pPr>
      <w:jc w:val="center"/>
      <w:rPr>
        <w:sz w:val="19"/>
        <w:szCs w:val="19"/>
      </w:rPr>
    </w:pPr>
    <w:r w:rsidRPr="008E271F">
      <w:rPr>
        <w:sz w:val="19"/>
        <w:szCs w:val="19"/>
      </w:rPr>
      <w:t xml:space="preserve">Paul Osborne • Australian Catholic Bishops Conference • 0407 519 473 • </w:t>
    </w:r>
    <w:hyperlink r:id="rId1" w:history="1">
      <w:r w:rsidR="008B1A67" w:rsidRPr="0063508F">
        <w:rPr>
          <w:rStyle w:val="Hyperlink"/>
          <w:sz w:val="19"/>
          <w:szCs w:val="19"/>
        </w:rPr>
        <w:t>media@catholic.org.au</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6EB2CB" w14:textId="77777777" w:rsidR="00834CEB" w:rsidRDefault="00834CEB" w:rsidP="000908D5">
      <w:pPr>
        <w:spacing w:after="0" w:line="240" w:lineRule="auto"/>
      </w:pPr>
      <w:r>
        <w:separator/>
      </w:r>
    </w:p>
  </w:footnote>
  <w:footnote w:type="continuationSeparator" w:id="0">
    <w:p w14:paraId="756DCD33" w14:textId="77777777" w:rsidR="00834CEB" w:rsidRDefault="00834CEB" w:rsidP="000908D5">
      <w:pPr>
        <w:spacing w:after="0" w:line="240" w:lineRule="auto"/>
      </w:pPr>
      <w:r>
        <w:continuationSeparator/>
      </w:r>
    </w:p>
  </w:footnote>
  <w:footnote w:type="continuationNotice" w:id="1">
    <w:p w14:paraId="39E85129" w14:textId="77777777" w:rsidR="00834CEB" w:rsidRDefault="00834C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7CAD7" w14:textId="5F89AFD5" w:rsidR="000908D5" w:rsidRDefault="00E3380D" w:rsidP="004103BE">
    <w:pPr>
      <w:pStyle w:val="Header"/>
      <w:tabs>
        <w:tab w:val="clear" w:pos="9026"/>
      </w:tabs>
      <w:ind w:left="-851" w:right="-47"/>
    </w:pPr>
    <w:r>
      <w:rPr>
        <w:noProof/>
      </w:rPr>
      <w:drawing>
        <wp:anchor distT="0" distB="0" distL="114300" distR="114300" simplePos="0" relativeHeight="251658240" behindDoc="0" locked="0" layoutInCell="1" allowOverlap="1" wp14:anchorId="3214E3DA" wp14:editId="43583F57">
          <wp:simplePos x="0" y="0"/>
          <wp:positionH relativeFrom="column">
            <wp:posOffset>3926942</wp:posOffset>
          </wp:positionH>
          <wp:positionV relativeFrom="paragraph">
            <wp:posOffset>227863</wp:posOffset>
          </wp:positionV>
          <wp:extent cx="1934668" cy="650162"/>
          <wp:effectExtent l="0" t="0" r="0" b="0"/>
          <wp:wrapNone/>
          <wp:docPr id="879501058" name="Picture 879501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934668" cy="650162"/>
                  </a:xfrm>
                  <a:prstGeom prst="rect">
                    <a:avLst/>
                  </a:prstGeom>
                </pic:spPr>
              </pic:pic>
            </a:graphicData>
          </a:graphic>
          <wp14:sizeRelH relativeFrom="page">
            <wp14:pctWidth>0</wp14:pctWidth>
          </wp14:sizeRelH>
          <wp14:sizeRelV relativeFrom="page">
            <wp14:pctHeight>0</wp14:pctHeight>
          </wp14:sizeRelV>
        </wp:anchor>
      </w:drawing>
    </w:r>
    <w:r w:rsidR="00931A49">
      <w:rPr>
        <w:noProof/>
        <w:sz w:val="24"/>
        <w:szCs w:val="24"/>
      </w:rPr>
      <w:t xml:space="preserve">                                                                                                                                      </w:t>
    </w:r>
    <w:r w:rsidR="00DA2041">
      <w:rPr>
        <w:noProof/>
        <w:sz w:val="24"/>
        <w:szCs w:val="24"/>
      </w:rPr>
      <w:t xml:space="preserve"> </w:t>
    </w:r>
    <w:r w:rsidR="00322935">
      <w:rPr>
        <w:noProof/>
        <w:sz w:val="24"/>
        <w:szCs w:val="24"/>
      </w:rPr>
      <w:t xml:space="preserve">     </w:t>
    </w:r>
    <w:r w:rsidR="00DA2041">
      <w:rPr>
        <w:noProof/>
        <w:sz w:val="24"/>
        <w:szCs w:val="24"/>
      </w:rPr>
      <w:t xml:space="preserve">      </w:t>
    </w:r>
    <w:r w:rsidR="00931A49">
      <w:rPr>
        <w:noProof/>
        <w:sz w:val="24"/>
        <w:szCs w:val="24"/>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inkAnnotation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7129"/>
    <w:rsid w:val="000029A9"/>
    <w:rsid w:val="00005A33"/>
    <w:rsid w:val="00011628"/>
    <w:rsid w:val="0001221C"/>
    <w:rsid w:val="00012DAF"/>
    <w:rsid w:val="00016A15"/>
    <w:rsid w:val="00024BCF"/>
    <w:rsid w:val="000254D3"/>
    <w:rsid w:val="00027A2B"/>
    <w:rsid w:val="0003215B"/>
    <w:rsid w:val="00045C52"/>
    <w:rsid w:val="0004614F"/>
    <w:rsid w:val="000509E7"/>
    <w:rsid w:val="00056E79"/>
    <w:rsid w:val="00064E4B"/>
    <w:rsid w:val="00071C92"/>
    <w:rsid w:val="000908D5"/>
    <w:rsid w:val="00090EDB"/>
    <w:rsid w:val="00095DDD"/>
    <w:rsid w:val="000A5269"/>
    <w:rsid w:val="000A7903"/>
    <w:rsid w:val="000B7120"/>
    <w:rsid w:val="000D7BBD"/>
    <w:rsid w:val="000F61D7"/>
    <w:rsid w:val="0011626B"/>
    <w:rsid w:val="00117FF1"/>
    <w:rsid w:val="00121551"/>
    <w:rsid w:val="00127059"/>
    <w:rsid w:val="00161103"/>
    <w:rsid w:val="00162EE4"/>
    <w:rsid w:val="001638BB"/>
    <w:rsid w:val="001643BD"/>
    <w:rsid w:val="001760D4"/>
    <w:rsid w:val="00182623"/>
    <w:rsid w:val="00186C5E"/>
    <w:rsid w:val="00196CC5"/>
    <w:rsid w:val="001C0313"/>
    <w:rsid w:val="001D6E59"/>
    <w:rsid w:val="001E2E05"/>
    <w:rsid w:val="001F7D93"/>
    <w:rsid w:val="00203B9B"/>
    <w:rsid w:val="0020636C"/>
    <w:rsid w:val="0021029D"/>
    <w:rsid w:val="002162ED"/>
    <w:rsid w:val="00222C5B"/>
    <w:rsid w:val="00235C00"/>
    <w:rsid w:val="002412C3"/>
    <w:rsid w:val="00247A01"/>
    <w:rsid w:val="00251030"/>
    <w:rsid w:val="00263D4D"/>
    <w:rsid w:val="00281187"/>
    <w:rsid w:val="00282B04"/>
    <w:rsid w:val="002A6615"/>
    <w:rsid w:val="002A77FF"/>
    <w:rsid w:val="002B0155"/>
    <w:rsid w:val="002B686E"/>
    <w:rsid w:val="002D394E"/>
    <w:rsid w:val="002E66D0"/>
    <w:rsid w:val="002E7262"/>
    <w:rsid w:val="003072AC"/>
    <w:rsid w:val="00307718"/>
    <w:rsid w:val="00310723"/>
    <w:rsid w:val="00311264"/>
    <w:rsid w:val="003167E9"/>
    <w:rsid w:val="00321779"/>
    <w:rsid w:val="00322935"/>
    <w:rsid w:val="00327CBF"/>
    <w:rsid w:val="003324B3"/>
    <w:rsid w:val="00362AAB"/>
    <w:rsid w:val="00372150"/>
    <w:rsid w:val="00373EAF"/>
    <w:rsid w:val="00374C28"/>
    <w:rsid w:val="0037693B"/>
    <w:rsid w:val="00383CF3"/>
    <w:rsid w:val="00390BF3"/>
    <w:rsid w:val="003A28E1"/>
    <w:rsid w:val="003A2AE7"/>
    <w:rsid w:val="003A350F"/>
    <w:rsid w:val="003A7E75"/>
    <w:rsid w:val="003B786A"/>
    <w:rsid w:val="003C1FEF"/>
    <w:rsid w:val="003C254C"/>
    <w:rsid w:val="003C6451"/>
    <w:rsid w:val="003C6EED"/>
    <w:rsid w:val="003C73BC"/>
    <w:rsid w:val="003D2D48"/>
    <w:rsid w:val="003D7129"/>
    <w:rsid w:val="003E33B4"/>
    <w:rsid w:val="003E693A"/>
    <w:rsid w:val="003E7084"/>
    <w:rsid w:val="003F07C2"/>
    <w:rsid w:val="003F553F"/>
    <w:rsid w:val="00400DE3"/>
    <w:rsid w:val="00404F71"/>
    <w:rsid w:val="00410305"/>
    <w:rsid w:val="004103BE"/>
    <w:rsid w:val="004155F5"/>
    <w:rsid w:val="004178C9"/>
    <w:rsid w:val="00424845"/>
    <w:rsid w:val="00426888"/>
    <w:rsid w:val="00434624"/>
    <w:rsid w:val="0044123F"/>
    <w:rsid w:val="004455DF"/>
    <w:rsid w:val="00454DDE"/>
    <w:rsid w:val="00460A1D"/>
    <w:rsid w:val="00464F7E"/>
    <w:rsid w:val="00472537"/>
    <w:rsid w:val="004869DA"/>
    <w:rsid w:val="004915E8"/>
    <w:rsid w:val="004A6BF7"/>
    <w:rsid w:val="004A7C32"/>
    <w:rsid w:val="004B2E86"/>
    <w:rsid w:val="004B6F89"/>
    <w:rsid w:val="004C3847"/>
    <w:rsid w:val="004C461E"/>
    <w:rsid w:val="004D1035"/>
    <w:rsid w:val="004D397A"/>
    <w:rsid w:val="004D7B31"/>
    <w:rsid w:val="004D7CA5"/>
    <w:rsid w:val="004E03F1"/>
    <w:rsid w:val="004E2136"/>
    <w:rsid w:val="004E698A"/>
    <w:rsid w:val="00501682"/>
    <w:rsid w:val="005021A1"/>
    <w:rsid w:val="00502FEE"/>
    <w:rsid w:val="00521916"/>
    <w:rsid w:val="005235EB"/>
    <w:rsid w:val="00533208"/>
    <w:rsid w:val="00536C9E"/>
    <w:rsid w:val="00544A4A"/>
    <w:rsid w:val="0055215D"/>
    <w:rsid w:val="00555C24"/>
    <w:rsid w:val="005670E1"/>
    <w:rsid w:val="00572692"/>
    <w:rsid w:val="00572E42"/>
    <w:rsid w:val="00573815"/>
    <w:rsid w:val="00577B69"/>
    <w:rsid w:val="00582B8D"/>
    <w:rsid w:val="0058557D"/>
    <w:rsid w:val="00586F2D"/>
    <w:rsid w:val="00591593"/>
    <w:rsid w:val="005A33A3"/>
    <w:rsid w:val="005C044F"/>
    <w:rsid w:val="005C183D"/>
    <w:rsid w:val="005C1A0F"/>
    <w:rsid w:val="005D4009"/>
    <w:rsid w:val="005D610D"/>
    <w:rsid w:val="005D7370"/>
    <w:rsid w:val="005E1DC7"/>
    <w:rsid w:val="005E25D7"/>
    <w:rsid w:val="005F1251"/>
    <w:rsid w:val="005F13C0"/>
    <w:rsid w:val="005F316C"/>
    <w:rsid w:val="005F43E1"/>
    <w:rsid w:val="005F7272"/>
    <w:rsid w:val="00600BFB"/>
    <w:rsid w:val="00607CA0"/>
    <w:rsid w:val="0062111A"/>
    <w:rsid w:val="00626378"/>
    <w:rsid w:val="0063098A"/>
    <w:rsid w:val="00643BE5"/>
    <w:rsid w:val="006461E0"/>
    <w:rsid w:val="006768BA"/>
    <w:rsid w:val="00676A12"/>
    <w:rsid w:val="006957F5"/>
    <w:rsid w:val="00695ED4"/>
    <w:rsid w:val="006967CE"/>
    <w:rsid w:val="006A4BD0"/>
    <w:rsid w:val="006B0D42"/>
    <w:rsid w:val="006B16BD"/>
    <w:rsid w:val="006B3129"/>
    <w:rsid w:val="006B3385"/>
    <w:rsid w:val="006C3F5E"/>
    <w:rsid w:val="006D6BC5"/>
    <w:rsid w:val="006F08DF"/>
    <w:rsid w:val="006F1BD7"/>
    <w:rsid w:val="006F2710"/>
    <w:rsid w:val="006F3264"/>
    <w:rsid w:val="006F61DE"/>
    <w:rsid w:val="00702DE0"/>
    <w:rsid w:val="007163A5"/>
    <w:rsid w:val="007201DC"/>
    <w:rsid w:val="00725062"/>
    <w:rsid w:val="00726542"/>
    <w:rsid w:val="007277D5"/>
    <w:rsid w:val="00732568"/>
    <w:rsid w:val="00734EB0"/>
    <w:rsid w:val="00742825"/>
    <w:rsid w:val="00746CD5"/>
    <w:rsid w:val="00751A9C"/>
    <w:rsid w:val="007532D0"/>
    <w:rsid w:val="00754280"/>
    <w:rsid w:val="007542DA"/>
    <w:rsid w:val="00773E9F"/>
    <w:rsid w:val="00792CD1"/>
    <w:rsid w:val="00792CF1"/>
    <w:rsid w:val="00797F38"/>
    <w:rsid w:val="007A6941"/>
    <w:rsid w:val="007B5E25"/>
    <w:rsid w:val="007E544C"/>
    <w:rsid w:val="007E7112"/>
    <w:rsid w:val="007F27B4"/>
    <w:rsid w:val="007F47FB"/>
    <w:rsid w:val="007F6502"/>
    <w:rsid w:val="007F71DC"/>
    <w:rsid w:val="007F7A95"/>
    <w:rsid w:val="00801FE8"/>
    <w:rsid w:val="0080231C"/>
    <w:rsid w:val="008026AE"/>
    <w:rsid w:val="0080476D"/>
    <w:rsid w:val="00804F8C"/>
    <w:rsid w:val="008133B6"/>
    <w:rsid w:val="008202A0"/>
    <w:rsid w:val="00822314"/>
    <w:rsid w:val="008231BA"/>
    <w:rsid w:val="00824A77"/>
    <w:rsid w:val="00825458"/>
    <w:rsid w:val="008254D3"/>
    <w:rsid w:val="00834CEB"/>
    <w:rsid w:val="00837234"/>
    <w:rsid w:val="00837FC4"/>
    <w:rsid w:val="00854AE6"/>
    <w:rsid w:val="00856F0E"/>
    <w:rsid w:val="00864BEE"/>
    <w:rsid w:val="008702D4"/>
    <w:rsid w:val="00876FCB"/>
    <w:rsid w:val="00877D79"/>
    <w:rsid w:val="008816C9"/>
    <w:rsid w:val="008A4622"/>
    <w:rsid w:val="008B1A67"/>
    <w:rsid w:val="008B45E2"/>
    <w:rsid w:val="008B47A9"/>
    <w:rsid w:val="008B54BC"/>
    <w:rsid w:val="008B77F2"/>
    <w:rsid w:val="008C2F25"/>
    <w:rsid w:val="008C4BD8"/>
    <w:rsid w:val="008C5DDA"/>
    <w:rsid w:val="008D51D8"/>
    <w:rsid w:val="008D5371"/>
    <w:rsid w:val="008E271F"/>
    <w:rsid w:val="008E5E3E"/>
    <w:rsid w:val="008F178D"/>
    <w:rsid w:val="009000FD"/>
    <w:rsid w:val="0091075E"/>
    <w:rsid w:val="00911F0D"/>
    <w:rsid w:val="00912C2D"/>
    <w:rsid w:val="0091440B"/>
    <w:rsid w:val="00924559"/>
    <w:rsid w:val="00931A49"/>
    <w:rsid w:val="00931E2E"/>
    <w:rsid w:val="00932977"/>
    <w:rsid w:val="00952352"/>
    <w:rsid w:val="00953613"/>
    <w:rsid w:val="0097638A"/>
    <w:rsid w:val="009779FD"/>
    <w:rsid w:val="0098202C"/>
    <w:rsid w:val="00983097"/>
    <w:rsid w:val="00991900"/>
    <w:rsid w:val="009921D2"/>
    <w:rsid w:val="00992D52"/>
    <w:rsid w:val="009A08DB"/>
    <w:rsid w:val="009A3E89"/>
    <w:rsid w:val="009A4840"/>
    <w:rsid w:val="009A6F2C"/>
    <w:rsid w:val="009C1253"/>
    <w:rsid w:val="009C60AB"/>
    <w:rsid w:val="009D4F50"/>
    <w:rsid w:val="009D6A99"/>
    <w:rsid w:val="009E2907"/>
    <w:rsid w:val="009F6143"/>
    <w:rsid w:val="00A02C60"/>
    <w:rsid w:val="00A055F7"/>
    <w:rsid w:val="00A1649B"/>
    <w:rsid w:val="00A20A26"/>
    <w:rsid w:val="00A21BDE"/>
    <w:rsid w:val="00A27E98"/>
    <w:rsid w:val="00A304FF"/>
    <w:rsid w:val="00A45E2F"/>
    <w:rsid w:val="00A5353C"/>
    <w:rsid w:val="00A70735"/>
    <w:rsid w:val="00A7290A"/>
    <w:rsid w:val="00A76D1F"/>
    <w:rsid w:val="00A77677"/>
    <w:rsid w:val="00A807E7"/>
    <w:rsid w:val="00A965A5"/>
    <w:rsid w:val="00AB55CC"/>
    <w:rsid w:val="00AB6A8F"/>
    <w:rsid w:val="00AB701A"/>
    <w:rsid w:val="00AC5B81"/>
    <w:rsid w:val="00AD0A71"/>
    <w:rsid w:val="00AD54DF"/>
    <w:rsid w:val="00AD5A13"/>
    <w:rsid w:val="00AE7899"/>
    <w:rsid w:val="00AF0891"/>
    <w:rsid w:val="00AF0CDA"/>
    <w:rsid w:val="00AF3CD8"/>
    <w:rsid w:val="00AF7783"/>
    <w:rsid w:val="00B026D3"/>
    <w:rsid w:val="00B03A06"/>
    <w:rsid w:val="00B03AA8"/>
    <w:rsid w:val="00B0667C"/>
    <w:rsid w:val="00B10832"/>
    <w:rsid w:val="00B14664"/>
    <w:rsid w:val="00B25B84"/>
    <w:rsid w:val="00B372DC"/>
    <w:rsid w:val="00B40EB4"/>
    <w:rsid w:val="00B51F6C"/>
    <w:rsid w:val="00B62435"/>
    <w:rsid w:val="00B672D3"/>
    <w:rsid w:val="00B74843"/>
    <w:rsid w:val="00B8011F"/>
    <w:rsid w:val="00B900EB"/>
    <w:rsid w:val="00BA4BE5"/>
    <w:rsid w:val="00BA55BF"/>
    <w:rsid w:val="00BA5DB4"/>
    <w:rsid w:val="00BB0335"/>
    <w:rsid w:val="00BB0C39"/>
    <w:rsid w:val="00BC111D"/>
    <w:rsid w:val="00BC715B"/>
    <w:rsid w:val="00BE2395"/>
    <w:rsid w:val="00BE4A55"/>
    <w:rsid w:val="00BE5B2D"/>
    <w:rsid w:val="00BE77F7"/>
    <w:rsid w:val="00BF0DEC"/>
    <w:rsid w:val="00BF214C"/>
    <w:rsid w:val="00BF504A"/>
    <w:rsid w:val="00BF64F6"/>
    <w:rsid w:val="00C026DE"/>
    <w:rsid w:val="00C05020"/>
    <w:rsid w:val="00C06B4E"/>
    <w:rsid w:val="00C21AFD"/>
    <w:rsid w:val="00C23DB8"/>
    <w:rsid w:val="00C2473C"/>
    <w:rsid w:val="00C2571F"/>
    <w:rsid w:val="00C27349"/>
    <w:rsid w:val="00C3198A"/>
    <w:rsid w:val="00C32D92"/>
    <w:rsid w:val="00C41CE8"/>
    <w:rsid w:val="00C52217"/>
    <w:rsid w:val="00C551E7"/>
    <w:rsid w:val="00C57BFF"/>
    <w:rsid w:val="00C6152A"/>
    <w:rsid w:val="00C62039"/>
    <w:rsid w:val="00C63576"/>
    <w:rsid w:val="00C66912"/>
    <w:rsid w:val="00C6737D"/>
    <w:rsid w:val="00C75100"/>
    <w:rsid w:val="00C755EF"/>
    <w:rsid w:val="00C808FF"/>
    <w:rsid w:val="00C86498"/>
    <w:rsid w:val="00C93422"/>
    <w:rsid w:val="00C94F6A"/>
    <w:rsid w:val="00CA1288"/>
    <w:rsid w:val="00CB4DC2"/>
    <w:rsid w:val="00CC058B"/>
    <w:rsid w:val="00CC3C80"/>
    <w:rsid w:val="00CD4BCD"/>
    <w:rsid w:val="00CF0B15"/>
    <w:rsid w:val="00D055CD"/>
    <w:rsid w:val="00D10784"/>
    <w:rsid w:val="00D107DF"/>
    <w:rsid w:val="00D13D69"/>
    <w:rsid w:val="00D21BEC"/>
    <w:rsid w:val="00D251B6"/>
    <w:rsid w:val="00D41BD0"/>
    <w:rsid w:val="00D42596"/>
    <w:rsid w:val="00D4392E"/>
    <w:rsid w:val="00D43DAC"/>
    <w:rsid w:val="00D44287"/>
    <w:rsid w:val="00D47465"/>
    <w:rsid w:val="00D63F21"/>
    <w:rsid w:val="00D65140"/>
    <w:rsid w:val="00D72B4A"/>
    <w:rsid w:val="00D74783"/>
    <w:rsid w:val="00D90455"/>
    <w:rsid w:val="00D9070A"/>
    <w:rsid w:val="00D953A5"/>
    <w:rsid w:val="00D97537"/>
    <w:rsid w:val="00DA07BE"/>
    <w:rsid w:val="00DA2041"/>
    <w:rsid w:val="00DC220B"/>
    <w:rsid w:val="00DD238F"/>
    <w:rsid w:val="00DE3ABC"/>
    <w:rsid w:val="00DF2153"/>
    <w:rsid w:val="00E008F5"/>
    <w:rsid w:val="00E13027"/>
    <w:rsid w:val="00E16310"/>
    <w:rsid w:val="00E25E0D"/>
    <w:rsid w:val="00E3380D"/>
    <w:rsid w:val="00E37327"/>
    <w:rsid w:val="00E3735A"/>
    <w:rsid w:val="00E44439"/>
    <w:rsid w:val="00E4532F"/>
    <w:rsid w:val="00E47C28"/>
    <w:rsid w:val="00E56235"/>
    <w:rsid w:val="00E57263"/>
    <w:rsid w:val="00E65554"/>
    <w:rsid w:val="00E6654E"/>
    <w:rsid w:val="00E671DF"/>
    <w:rsid w:val="00E87A64"/>
    <w:rsid w:val="00E93178"/>
    <w:rsid w:val="00E9450B"/>
    <w:rsid w:val="00EA1E52"/>
    <w:rsid w:val="00EA6281"/>
    <w:rsid w:val="00EB3EF3"/>
    <w:rsid w:val="00EB7C80"/>
    <w:rsid w:val="00ED20A3"/>
    <w:rsid w:val="00ED305F"/>
    <w:rsid w:val="00ED4086"/>
    <w:rsid w:val="00ED4343"/>
    <w:rsid w:val="00ED7F1F"/>
    <w:rsid w:val="00EE166F"/>
    <w:rsid w:val="00EE331A"/>
    <w:rsid w:val="00EE6F4F"/>
    <w:rsid w:val="00EF049F"/>
    <w:rsid w:val="00EF28B0"/>
    <w:rsid w:val="00EF2902"/>
    <w:rsid w:val="00EF4192"/>
    <w:rsid w:val="00EF7029"/>
    <w:rsid w:val="00F05841"/>
    <w:rsid w:val="00F22F68"/>
    <w:rsid w:val="00F239A9"/>
    <w:rsid w:val="00F255A6"/>
    <w:rsid w:val="00F26BBF"/>
    <w:rsid w:val="00F344D6"/>
    <w:rsid w:val="00F35872"/>
    <w:rsid w:val="00F415FC"/>
    <w:rsid w:val="00F44CF7"/>
    <w:rsid w:val="00F51710"/>
    <w:rsid w:val="00F60D3C"/>
    <w:rsid w:val="00F75DB5"/>
    <w:rsid w:val="00F77E69"/>
    <w:rsid w:val="00F83C45"/>
    <w:rsid w:val="00F856D9"/>
    <w:rsid w:val="00FA098D"/>
    <w:rsid w:val="00FA2FCD"/>
    <w:rsid w:val="00FB73C3"/>
    <w:rsid w:val="00FC2471"/>
    <w:rsid w:val="00FC358B"/>
    <w:rsid w:val="00FC37B3"/>
    <w:rsid w:val="00FD20C9"/>
    <w:rsid w:val="00FE2EB1"/>
    <w:rsid w:val="00FE706E"/>
    <w:rsid w:val="00FF1C4D"/>
    <w:rsid w:val="013B5DCA"/>
    <w:rsid w:val="0258AD86"/>
    <w:rsid w:val="09F2087A"/>
    <w:rsid w:val="0BC5EB2D"/>
    <w:rsid w:val="10672A56"/>
    <w:rsid w:val="1674CD10"/>
    <w:rsid w:val="1821BC2D"/>
    <w:rsid w:val="18D02F63"/>
    <w:rsid w:val="1BEDDF58"/>
    <w:rsid w:val="1EB2902F"/>
    <w:rsid w:val="1EF357F3"/>
    <w:rsid w:val="25EE4135"/>
    <w:rsid w:val="261F2CF3"/>
    <w:rsid w:val="296951B4"/>
    <w:rsid w:val="34D31678"/>
    <w:rsid w:val="3716E38E"/>
    <w:rsid w:val="40021353"/>
    <w:rsid w:val="40A5F009"/>
    <w:rsid w:val="48FB65A1"/>
    <w:rsid w:val="496F6CFF"/>
    <w:rsid w:val="4E273B51"/>
    <w:rsid w:val="570FC249"/>
    <w:rsid w:val="634715DF"/>
    <w:rsid w:val="70BF72B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4AE501"/>
  <w15:chartTrackingRefBased/>
  <w15:docId w15:val="{0A34E280-0F76-7D47-902E-2FB540247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08D5"/>
    <w:pPr>
      <w:spacing w:after="160" w:line="259" w:lineRule="auto"/>
    </w:pPr>
    <w:rPr>
      <w:sz w:val="22"/>
      <w:szCs w:val="22"/>
    </w:rPr>
  </w:style>
  <w:style w:type="paragraph" w:styleId="Heading1">
    <w:name w:val="heading 1"/>
    <w:basedOn w:val="Normal"/>
    <w:next w:val="Normal"/>
    <w:link w:val="Heading1Char"/>
    <w:uiPriority w:val="9"/>
    <w:qFormat/>
    <w:rsid w:val="003D712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D712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801FE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908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08D5"/>
    <w:rPr>
      <w:sz w:val="22"/>
      <w:szCs w:val="22"/>
    </w:rPr>
  </w:style>
  <w:style w:type="paragraph" w:styleId="Footer">
    <w:name w:val="footer"/>
    <w:basedOn w:val="Normal"/>
    <w:link w:val="FooterChar"/>
    <w:uiPriority w:val="99"/>
    <w:unhideWhenUsed/>
    <w:rsid w:val="00E25E0D"/>
    <w:pPr>
      <w:pBdr>
        <w:top w:val="single" w:sz="12" w:space="10" w:color="B4C6E7" w:themeColor="accent1" w:themeTint="66"/>
      </w:pBdr>
      <w:spacing w:after="0"/>
    </w:pPr>
    <w:rPr>
      <w:sz w:val="18"/>
      <w:szCs w:val="18"/>
    </w:rPr>
  </w:style>
  <w:style w:type="character" w:customStyle="1" w:styleId="FooterChar">
    <w:name w:val="Footer Char"/>
    <w:basedOn w:val="DefaultParagraphFont"/>
    <w:link w:val="Footer"/>
    <w:uiPriority w:val="99"/>
    <w:rsid w:val="00E25E0D"/>
    <w:rPr>
      <w:sz w:val="18"/>
      <w:szCs w:val="18"/>
    </w:rPr>
  </w:style>
  <w:style w:type="table" w:styleId="TableGrid">
    <w:name w:val="Table Grid"/>
    <w:basedOn w:val="TableNormal"/>
    <w:uiPriority w:val="39"/>
    <w:rsid w:val="006461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3A2AE7"/>
    <w:rPr>
      <w:color w:val="0000FF"/>
      <w:u w:val="single"/>
    </w:rPr>
  </w:style>
  <w:style w:type="character" w:styleId="FollowedHyperlink">
    <w:name w:val="FollowedHyperlink"/>
    <w:basedOn w:val="DefaultParagraphFont"/>
    <w:uiPriority w:val="99"/>
    <w:semiHidden/>
    <w:unhideWhenUsed/>
    <w:rsid w:val="003A2AE7"/>
    <w:rPr>
      <w:color w:val="954F72" w:themeColor="followedHyperlink"/>
      <w:u w:val="single"/>
    </w:rPr>
  </w:style>
  <w:style w:type="character" w:styleId="UnresolvedMention">
    <w:name w:val="Unresolved Mention"/>
    <w:basedOn w:val="DefaultParagraphFont"/>
    <w:uiPriority w:val="99"/>
    <w:semiHidden/>
    <w:unhideWhenUsed/>
    <w:rsid w:val="009A08DB"/>
    <w:rPr>
      <w:color w:val="605E5C"/>
      <w:shd w:val="clear" w:color="auto" w:fill="E1DFDD"/>
    </w:rPr>
  </w:style>
  <w:style w:type="character" w:customStyle="1" w:styleId="Heading1Char">
    <w:name w:val="Heading 1 Char"/>
    <w:basedOn w:val="DefaultParagraphFont"/>
    <w:link w:val="Heading1"/>
    <w:uiPriority w:val="9"/>
    <w:rsid w:val="003D712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3D7129"/>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semiHidden/>
    <w:unhideWhenUsed/>
    <w:rsid w:val="003D7129"/>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Title">
    <w:name w:val="Title"/>
    <w:basedOn w:val="Normal"/>
    <w:next w:val="Normal"/>
    <w:link w:val="TitleChar"/>
    <w:uiPriority w:val="10"/>
    <w:qFormat/>
    <w:rsid w:val="00BA4BE5"/>
    <w:pPr>
      <w:spacing w:before="480" w:after="480" w:line="240" w:lineRule="auto"/>
      <w:contextualSpacing/>
      <w:jc w:val="center"/>
    </w:pPr>
    <w:rPr>
      <w:rFonts w:asciiTheme="majorHAnsi" w:eastAsiaTheme="majorEastAsia" w:hAnsiTheme="majorHAnsi" w:cstheme="majorBidi"/>
      <w:spacing w:val="-10"/>
      <w:kern w:val="28"/>
      <w:sz w:val="44"/>
      <w:szCs w:val="44"/>
    </w:rPr>
  </w:style>
  <w:style w:type="character" w:customStyle="1" w:styleId="TitleChar">
    <w:name w:val="Title Char"/>
    <w:basedOn w:val="DefaultParagraphFont"/>
    <w:link w:val="Title"/>
    <w:uiPriority w:val="10"/>
    <w:rsid w:val="00BA4BE5"/>
    <w:rPr>
      <w:rFonts w:asciiTheme="majorHAnsi" w:eastAsiaTheme="majorEastAsia" w:hAnsiTheme="majorHAnsi" w:cstheme="majorBidi"/>
      <w:spacing w:val="-10"/>
      <w:kern w:val="28"/>
      <w:sz w:val="44"/>
      <w:szCs w:val="44"/>
    </w:rPr>
  </w:style>
  <w:style w:type="paragraph" w:customStyle="1" w:styleId="MediaContactsHeader">
    <w:name w:val="Media Contacts Header"/>
    <w:basedOn w:val="Heading1"/>
    <w:qFormat/>
    <w:rsid w:val="004103BE"/>
    <w:pPr>
      <w:pBdr>
        <w:top w:val="single" w:sz="12" w:space="9" w:color="B4C6E7" w:themeColor="accent1" w:themeTint="66"/>
      </w:pBdr>
      <w:spacing w:before="720" w:after="240" w:line="240" w:lineRule="auto"/>
    </w:pPr>
    <w:rPr>
      <w:rFonts w:asciiTheme="minorHAnsi" w:hAnsiTheme="minorHAnsi" w:cstheme="minorHAnsi"/>
      <w:b/>
      <w:bCs/>
      <w:sz w:val="20"/>
      <w:szCs w:val="20"/>
    </w:rPr>
  </w:style>
  <w:style w:type="paragraph" w:customStyle="1" w:styleId="MediaReleaseDateline">
    <w:name w:val="Media Release Dateline"/>
    <w:qFormat/>
    <w:rsid w:val="00BA4BE5"/>
    <w:pPr>
      <w:tabs>
        <w:tab w:val="right" w:pos="8931"/>
      </w:tabs>
    </w:pPr>
    <w:rPr>
      <w:rFonts w:asciiTheme="majorHAnsi" w:hAnsiTheme="majorHAnsi" w:cs="Aptos (Body)"/>
      <w:b/>
      <w:caps/>
      <w:spacing w:val="10"/>
      <w:sz w:val="20"/>
      <w:szCs w:val="20"/>
    </w:rPr>
  </w:style>
  <w:style w:type="character" w:customStyle="1" w:styleId="Heading3Char">
    <w:name w:val="Heading 3 Char"/>
    <w:basedOn w:val="DefaultParagraphFont"/>
    <w:link w:val="Heading3"/>
    <w:uiPriority w:val="9"/>
    <w:semiHidden/>
    <w:rsid w:val="00801FE8"/>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811224">
      <w:bodyDiv w:val="1"/>
      <w:marLeft w:val="0"/>
      <w:marRight w:val="0"/>
      <w:marTop w:val="0"/>
      <w:marBottom w:val="0"/>
      <w:divBdr>
        <w:top w:val="none" w:sz="0" w:space="0" w:color="auto"/>
        <w:left w:val="none" w:sz="0" w:space="0" w:color="auto"/>
        <w:bottom w:val="none" w:sz="0" w:space="0" w:color="auto"/>
        <w:right w:val="none" w:sz="0" w:space="0" w:color="auto"/>
      </w:divBdr>
    </w:div>
    <w:div w:id="240532015">
      <w:bodyDiv w:val="1"/>
      <w:marLeft w:val="0"/>
      <w:marRight w:val="0"/>
      <w:marTop w:val="0"/>
      <w:marBottom w:val="0"/>
      <w:divBdr>
        <w:top w:val="none" w:sz="0" w:space="0" w:color="auto"/>
        <w:left w:val="none" w:sz="0" w:space="0" w:color="auto"/>
        <w:bottom w:val="none" w:sz="0" w:space="0" w:color="auto"/>
        <w:right w:val="none" w:sz="0" w:space="0" w:color="auto"/>
      </w:divBdr>
    </w:div>
    <w:div w:id="260378283">
      <w:bodyDiv w:val="1"/>
      <w:marLeft w:val="0"/>
      <w:marRight w:val="0"/>
      <w:marTop w:val="0"/>
      <w:marBottom w:val="0"/>
      <w:divBdr>
        <w:top w:val="none" w:sz="0" w:space="0" w:color="auto"/>
        <w:left w:val="none" w:sz="0" w:space="0" w:color="auto"/>
        <w:bottom w:val="none" w:sz="0" w:space="0" w:color="auto"/>
        <w:right w:val="none" w:sz="0" w:space="0" w:color="auto"/>
      </w:divBdr>
    </w:div>
    <w:div w:id="486745034">
      <w:bodyDiv w:val="1"/>
      <w:marLeft w:val="0"/>
      <w:marRight w:val="0"/>
      <w:marTop w:val="0"/>
      <w:marBottom w:val="0"/>
      <w:divBdr>
        <w:top w:val="none" w:sz="0" w:space="0" w:color="auto"/>
        <w:left w:val="none" w:sz="0" w:space="0" w:color="auto"/>
        <w:bottom w:val="none" w:sz="0" w:space="0" w:color="auto"/>
        <w:right w:val="none" w:sz="0" w:space="0" w:color="auto"/>
      </w:divBdr>
    </w:div>
    <w:div w:id="489369377">
      <w:bodyDiv w:val="1"/>
      <w:marLeft w:val="0"/>
      <w:marRight w:val="0"/>
      <w:marTop w:val="0"/>
      <w:marBottom w:val="0"/>
      <w:divBdr>
        <w:top w:val="none" w:sz="0" w:space="0" w:color="auto"/>
        <w:left w:val="none" w:sz="0" w:space="0" w:color="auto"/>
        <w:bottom w:val="none" w:sz="0" w:space="0" w:color="auto"/>
        <w:right w:val="none" w:sz="0" w:space="0" w:color="auto"/>
      </w:divBdr>
    </w:div>
    <w:div w:id="538861386">
      <w:bodyDiv w:val="1"/>
      <w:marLeft w:val="0"/>
      <w:marRight w:val="0"/>
      <w:marTop w:val="0"/>
      <w:marBottom w:val="0"/>
      <w:divBdr>
        <w:top w:val="none" w:sz="0" w:space="0" w:color="auto"/>
        <w:left w:val="none" w:sz="0" w:space="0" w:color="auto"/>
        <w:bottom w:val="none" w:sz="0" w:space="0" w:color="auto"/>
        <w:right w:val="none" w:sz="0" w:space="0" w:color="auto"/>
      </w:divBdr>
    </w:div>
    <w:div w:id="615256522">
      <w:bodyDiv w:val="1"/>
      <w:marLeft w:val="0"/>
      <w:marRight w:val="0"/>
      <w:marTop w:val="0"/>
      <w:marBottom w:val="0"/>
      <w:divBdr>
        <w:top w:val="none" w:sz="0" w:space="0" w:color="auto"/>
        <w:left w:val="none" w:sz="0" w:space="0" w:color="auto"/>
        <w:bottom w:val="none" w:sz="0" w:space="0" w:color="auto"/>
        <w:right w:val="none" w:sz="0" w:space="0" w:color="auto"/>
      </w:divBdr>
    </w:div>
    <w:div w:id="664166149">
      <w:bodyDiv w:val="1"/>
      <w:marLeft w:val="0"/>
      <w:marRight w:val="0"/>
      <w:marTop w:val="0"/>
      <w:marBottom w:val="0"/>
      <w:divBdr>
        <w:top w:val="none" w:sz="0" w:space="0" w:color="auto"/>
        <w:left w:val="none" w:sz="0" w:space="0" w:color="auto"/>
        <w:bottom w:val="none" w:sz="0" w:space="0" w:color="auto"/>
        <w:right w:val="none" w:sz="0" w:space="0" w:color="auto"/>
      </w:divBdr>
    </w:div>
    <w:div w:id="915169679">
      <w:bodyDiv w:val="1"/>
      <w:marLeft w:val="0"/>
      <w:marRight w:val="0"/>
      <w:marTop w:val="0"/>
      <w:marBottom w:val="0"/>
      <w:divBdr>
        <w:top w:val="none" w:sz="0" w:space="0" w:color="auto"/>
        <w:left w:val="none" w:sz="0" w:space="0" w:color="auto"/>
        <w:bottom w:val="none" w:sz="0" w:space="0" w:color="auto"/>
        <w:right w:val="none" w:sz="0" w:space="0" w:color="auto"/>
      </w:divBdr>
    </w:div>
    <w:div w:id="937905597">
      <w:bodyDiv w:val="1"/>
      <w:marLeft w:val="0"/>
      <w:marRight w:val="0"/>
      <w:marTop w:val="0"/>
      <w:marBottom w:val="0"/>
      <w:divBdr>
        <w:top w:val="none" w:sz="0" w:space="0" w:color="auto"/>
        <w:left w:val="none" w:sz="0" w:space="0" w:color="auto"/>
        <w:bottom w:val="none" w:sz="0" w:space="0" w:color="auto"/>
        <w:right w:val="none" w:sz="0" w:space="0" w:color="auto"/>
      </w:divBdr>
    </w:div>
    <w:div w:id="938369689">
      <w:bodyDiv w:val="1"/>
      <w:marLeft w:val="0"/>
      <w:marRight w:val="0"/>
      <w:marTop w:val="0"/>
      <w:marBottom w:val="0"/>
      <w:divBdr>
        <w:top w:val="none" w:sz="0" w:space="0" w:color="auto"/>
        <w:left w:val="none" w:sz="0" w:space="0" w:color="auto"/>
        <w:bottom w:val="none" w:sz="0" w:space="0" w:color="auto"/>
        <w:right w:val="none" w:sz="0" w:space="0" w:color="auto"/>
      </w:divBdr>
    </w:div>
    <w:div w:id="1230531715">
      <w:bodyDiv w:val="1"/>
      <w:marLeft w:val="0"/>
      <w:marRight w:val="0"/>
      <w:marTop w:val="0"/>
      <w:marBottom w:val="0"/>
      <w:divBdr>
        <w:top w:val="none" w:sz="0" w:space="0" w:color="auto"/>
        <w:left w:val="none" w:sz="0" w:space="0" w:color="auto"/>
        <w:bottom w:val="none" w:sz="0" w:space="0" w:color="auto"/>
        <w:right w:val="none" w:sz="0" w:space="0" w:color="auto"/>
      </w:divBdr>
    </w:div>
    <w:div w:id="1526753614">
      <w:bodyDiv w:val="1"/>
      <w:marLeft w:val="0"/>
      <w:marRight w:val="0"/>
      <w:marTop w:val="0"/>
      <w:marBottom w:val="0"/>
      <w:divBdr>
        <w:top w:val="none" w:sz="0" w:space="0" w:color="auto"/>
        <w:left w:val="none" w:sz="0" w:space="0" w:color="auto"/>
        <w:bottom w:val="none" w:sz="0" w:space="0" w:color="auto"/>
        <w:right w:val="none" w:sz="0" w:space="0" w:color="auto"/>
      </w:divBdr>
    </w:div>
    <w:div w:id="1678727417">
      <w:bodyDiv w:val="1"/>
      <w:marLeft w:val="0"/>
      <w:marRight w:val="0"/>
      <w:marTop w:val="0"/>
      <w:marBottom w:val="0"/>
      <w:divBdr>
        <w:top w:val="none" w:sz="0" w:space="0" w:color="auto"/>
        <w:left w:val="none" w:sz="0" w:space="0" w:color="auto"/>
        <w:bottom w:val="none" w:sz="0" w:space="0" w:color="auto"/>
        <w:right w:val="none" w:sz="0" w:space="0" w:color="auto"/>
      </w:divBdr>
    </w:div>
    <w:div w:id="1756971234">
      <w:bodyDiv w:val="1"/>
      <w:marLeft w:val="0"/>
      <w:marRight w:val="0"/>
      <w:marTop w:val="0"/>
      <w:marBottom w:val="0"/>
      <w:divBdr>
        <w:top w:val="none" w:sz="0" w:space="0" w:color="auto"/>
        <w:left w:val="none" w:sz="0" w:space="0" w:color="auto"/>
        <w:bottom w:val="none" w:sz="0" w:space="0" w:color="auto"/>
        <w:right w:val="none" w:sz="0" w:space="0" w:color="auto"/>
      </w:divBdr>
    </w:div>
    <w:div w:id="1883204796">
      <w:bodyDiv w:val="1"/>
      <w:marLeft w:val="0"/>
      <w:marRight w:val="0"/>
      <w:marTop w:val="0"/>
      <w:marBottom w:val="0"/>
      <w:divBdr>
        <w:top w:val="none" w:sz="0" w:space="0" w:color="auto"/>
        <w:left w:val="none" w:sz="0" w:space="0" w:color="auto"/>
        <w:bottom w:val="none" w:sz="0" w:space="0" w:color="auto"/>
        <w:right w:val="none" w:sz="0" w:space="0" w:color="auto"/>
      </w:divBdr>
    </w:div>
    <w:div w:id="1943413739">
      <w:bodyDiv w:val="1"/>
      <w:marLeft w:val="0"/>
      <w:marRight w:val="0"/>
      <w:marTop w:val="0"/>
      <w:marBottom w:val="0"/>
      <w:divBdr>
        <w:top w:val="none" w:sz="0" w:space="0" w:color="auto"/>
        <w:left w:val="none" w:sz="0" w:space="0" w:color="auto"/>
        <w:bottom w:val="none" w:sz="0" w:space="0" w:color="auto"/>
        <w:right w:val="none" w:sz="0" w:space="0" w:color="auto"/>
      </w:divBdr>
    </w:div>
    <w:div w:id="2060089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media@catholic.org.au"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media@catholic.org.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ca0cb4c-1830-43d7-a2eb-1790064d4294">
      <Value>565</Value>
    </TaxCatchAll>
    <ac668333735048b2a859e8c4b45253e4 xmlns="cca0cb4c-1830-43d7-a2eb-1790064d4294">
      <Terms xmlns="http://schemas.microsoft.com/office/infopath/2007/PartnerControls">
        <TermInfo xmlns="http://schemas.microsoft.com/office/infopath/2007/PartnerControls">
          <TermName xmlns="http://schemas.microsoft.com/office/infopath/2007/PartnerControls">Corporate Styles</TermName>
          <TermId xmlns="http://schemas.microsoft.com/office/infopath/2007/PartnerControls">b45fdad5-14c6-4f96-a78d-b194acb6542a</TermId>
        </TermInfo>
      </Terms>
    </ac668333735048b2a859e8c4b45253e4>
    <lcf76f155ced4ddcb4097134ff3c332f xmlns="fb04819e-c553-4941-9b24-26f3a15c4b2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953E5942B2AEC46A0D6B045B3618C52" ma:contentTypeVersion="16" ma:contentTypeDescription="Create a new document." ma:contentTypeScope="" ma:versionID="42a1446b7be596772987a3abc9e19799">
  <xsd:schema xmlns:xsd="http://www.w3.org/2001/XMLSchema" xmlns:xs="http://www.w3.org/2001/XMLSchema" xmlns:p="http://schemas.microsoft.com/office/2006/metadata/properties" xmlns:ns2="cca0cb4c-1830-43d7-a2eb-1790064d4294" xmlns:ns3="fb04819e-c553-4941-9b24-26f3a15c4b2d" targetNamespace="http://schemas.microsoft.com/office/2006/metadata/properties" ma:root="true" ma:fieldsID="9eea2f714c25520c1a351c4657d95e29" ns2:_="" ns3:_="">
    <xsd:import namespace="cca0cb4c-1830-43d7-a2eb-1790064d4294"/>
    <xsd:import namespace="fb04819e-c553-4941-9b24-26f3a15c4b2d"/>
    <xsd:element name="properties">
      <xsd:complexType>
        <xsd:sequence>
          <xsd:element name="documentManagement">
            <xsd:complexType>
              <xsd:all>
                <xsd:element ref="ns2:ac668333735048b2a859e8c4b45253e4" minOccurs="0"/>
                <xsd:element ref="ns2:TaxCatchAll" minOccurs="0"/>
                <xsd:element ref="ns3:MediaServiceMetadata" minOccurs="0"/>
                <xsd:element ref="ns3:MediaServiceFastMetadata" minOccurs="0"/>
                <xsd:element ref="ns3:MediaServiceObjectDetectorVersions" minOccurs="0"/>
                <xsd:element ref="ns3:lcf76f155ced4ddcb4097134ff3c332f" minOccurs="0"/>
                <xsd:element ref="ns3:MediaServiceDateTaken" minOccurs="0"/>
                <xsd:element ref="ns3:MediaServiceOCR" minOccurs="0"/>
                <xsd:element ref="ns3:MediaServiceGenerationTime" minOccurs="0"/>
                <xsd:element ref="ns3:MediaServiceEventHashCode" minOccurs="0"/>
                <xsd:element ref="ns3:MediaLengthInSeconds" minOccurs="0"/>
                <xsd:element ref="ns3:MediaServiceSearchProperties"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a0cb4c-1830-43d7-a2eb-1790064d4294" elementFormDefault="qualified">
    <xsd:import namespace="http://schemas.microsoft.com/office/2006/documentManagement/types"/>
    <xsd:import namespace="http://schemas.microsoft.com/office/infopath/2007/PartnerControls"/>
    <xsd:element name="ac668333735048b2a859e8c4b45253e4" ma:index="9" nillable="true" ma:taxonomy="true" ma:internalName="ac668333735048b2a859e8c4b45253e4" ma:taxonomyFieldName="ActivityIGLabel" ma:displayName="ActivityIGLabel" ma:default="" ma:fieldId="{ac668333-7350-48b2-a859-e8c4b45253e4}" ma:sspId="5008c932-918a-434d-b851-035d6bcadef7" ma:termSetId="704cda39-a49e-4ef0-9048-f571e17525aa" ma:anchorId="00000000-0000-0000-0000-000000000000" ma:open="false" ma:isKeyword="false">
      <xsd:complexType>
        <xsd:sequence>
          <xsd:element ref="pc:Terms" minOccurs="0" maxOccurs="1"/>
        </xsd:sequence>
      </xsd:complexType>
    </xsd:element>
    <xsd:element name="TaxCatchAll" ma:index="10" nillable="true" ma:displayName="Taxonomy Catch All Column" ma:hidden="true" ma:list="{5f2e8fcf-9f23-4f80-b357-69db88a18160}" ma:internalName="TaxCatchAll" ma:showField="CatchAllData" ma:web="cca0cb4c-1830-43d7-a2eb-1790064d4294">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b04819e-c553-4941-9b24-26f3a15c4b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AB9F08-14BC-400D-84F2-6C5CD32BD42C}">
  <ds:schemaRefs>
    <ds:schemaRef ds:uri="http://schemas.microsoft.com/sharepoint/v3/contenttype/forms"/>
  </ds:schemaRefs>
</ds:datastoreItem>
</file>

<file path=customXml/itemProps2.xml><?xml version="1.0" encoding="utf-8"?>
<ds:datastoreItem xmlns:ds="http://schemas.openxmlformats.org/officeDocument/2006/customXml" ds:itemID="{CA2FF6B2-E15F-48DB-983C-74B33E5A630E}">
  <ds:schemaRefs>
    <ds:schemaRef ds:uri="fb04819e-c553-4941-9b24-26f3a15c4b2d"/>
    <ds:schemaRef ds:uri="http://schemas.microsoft.com/office/2006/metadata/properties"/>
    <ds:schemaRef ds:uri="http://schemas.microsoft.com/office/infopath/2007/PartnerControls"/>
    <ds:schemaRef ds:uri="http://schemas.microsoft.com/office/2006/documentManagement/types"/>
    <ds:schemaRef ds:uri="http://purl.org/dc/dcmitype/"/>
    <ds:schemaRef ds:uri="http://schemas.openxmlformats.org/package/2006/metadata/core-properties"/>
    <ds:schemaRef ds:uri="http://purl.org/dc/elements/1.1/"/>
    <ds:schemaRef ds:uri="http://www.w3.org/XML/1998/namespace"/>
    <ds:schemaRef ds:uri="cca0cb4c-1830-43d7-a2eb-1790064d4294"/>
    <ds:schemaRef ds:uri="http://purl.org/dc/terms/"/>
  </ds:schemaRefs>
</ds:datastoreItem>
</file>

<file path=customXml/itemProps3.xml><?xml version="1.0" encoding="utf-8"?>
<ds:datastoreItem xmlns:ds="http://schemas.openxmlformats.org/officeDocument/2006/customXml" ds:itemID="{85067190-0111-4B92-9401-5A1F2A6270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a0cb4c-1830-43d7-a2eb-1790064d4294"/>
    <ds:schemaRef ds:uri="fb04819e-c553-4941-9b24-26f3a15c4b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578</Words>
  <Characters>3197</Characters>
  <Application>Microsoft Office Word</Application>
  <DocSecurity>4</DocSecurity>
  <Lines>63</Lines>
  <Paragraphs>28</Paragraphs>
  <ScaleCrop>false</ScaleCrop>
  <Company/>
  <LinksUpToDate>false</LinksUpToDate>
  <CharactersWithSpaces>3747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Katrina Strong</cp:lastModifiedBy>
  <cp:revision>2</cp:revision>
  <cp:lastPrinted>2024-08-19T00:10:00Z</cp:lastPrinted>
  <dcterms:created xsi:type="dcterms:W3CDTF">2025-06-17T05:44:00Z</dcterms:created>
  <dcterms:modified xsi:type="dcterms:W3CDTF">2025-06-17T05:44:00Z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0x0101007953E5942B2AEC46A0D6B045B3618C52</vt:lpwstr>
  </property>
  <property fmtid="{D5CDD505-2E9C-101B-9397-08002B2CF9AE}" pid="3" name="MediaServiceImageTags">
    <vt:lpwstr/>
  </property>
  <property fmtid="{D5CDD505-2E9C-101B-9397-08002B2CF9AE}" pid="4" name="ActivityIGLabel">
    <vt:lpwstr>565;#Corporate Styles|b45fdad5-14c6-4f96-a78d-b194acb6542a</vt:lpwstr>
  </property>
  <property fmtid="{D5CDD505-2E9C-101B-9397-08002B2CF9AE}" pid="5" name="a50e744a4b324ab2a43bdc077466de16">
    <vt:lpwstr>Corporate Styles|b45fdad5-14c6-4f96-a78d-b194acb6542a</vt:lpwstr>
  </property>
  <property fmtid="{D5CDD505-2E9C-101B-9397-08002B2CF9AE}" pid="6" name="TaxCatchAll">
    <vt:lpwstr>11;#Corporate Styles|b45fdad5-14c6-4f96-a78d-b194acb6542a</vt:lpwstr>
  </property>
  <property fmtid="{D5CDD505-2E9C-101B-9397-08002B2CF9AE}" pid="7" name="Order">
    <vt:r8>7100</vt:r8>
  </property>
  <property fmtid="{D5CDD505-2E9C-101B-9397-08002B2CF9AE}" pid="8" name="xd_Signature">
    <vt:bool>false</vt:bool>
  </property>
  <property fmtid="{D5CDD505-2E9C-101B-9397-08002B2CF9AE}" pid="9" name="xd_ProgID">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y fmtid="{D5CDD505-2E9C-101B-9397-08002B2CF9AE}" pid="14" name="Status">
    <vt:lpwstr>Current</vt:lpwstr>
  </property>
  <property fmtid="{D5CDD505-2E9C-101B-9397-08002B2CF9AE}" pid="15" name="PolicyOwner">
    <vt:lpwstr/>
  </property>
</Properties>
</file>